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1A9E" w14:textId="77777777" w:rsidR="000F51C4" w:rsidRDefault="00104F40">
      <w:pPr>
        <w:pStyle w:val="Tekstpodstawowy"/>
        <w:spacing w:before="61"/>
        <w:ind w:left="175"/>
      </w:pPr>
      <w:proofErr w:type="spellStart"/>
      <w:r>
        <w:rPr>
          <w:color w:val="365F91"/>
        </w:rPr>
        <w:t>Załącznik</w:t>
      </w:r>
      <w:proofErr w:type="spellEnd"/>
      <w:r>
        <w:rPr>
          <w:color w:val="365F91"/>
          <w:spacing w:val="-6"/>
        </w:rPr>
        <w:t xml:space="preserve"> </w:t>
      </w:r>
      <w:r>
        <w:rPr>
          <w:color w:val="365F91"/>
        </w:rPr>
        <w:t>3.</w:t>
      </w:r>
      <w:r>
        <w:rPr>
          <w:color w:val="365F91"/>
          <w:spacing w:val="-6"/>
        </w:rPr>
        <w:t xml:space="preserve"> </w:t>
      </w:r>
      <w:proofErr w:type="spellStart"/>
      <w:r>
        <w:rPr>
          <w:color w:val="365F91"/>
        </w:rPr>
        <w:t>Matryca</w:t>
      </w:r>
      <w:proofErr w:type="spellEnd"/>
      <w:r>
        <w:rPr>
          <w:color w:val="365F91"/>
          <w:spacing w:val="-6"/>
        </w:rPr>
        <w:t xml:space="preserve"> </w:t>
      </w:r>
      <w:proofErr w:type="spellStart"/>
      <w:r>
        <w:rPr>
          <w:color w:val="365F91"/>
        </w:rPr>
        <w:t>diagnostyczna</w:t>
      </w:r>
      <w:proofErr w:type="spellEnd"/>
      <w:r>
        <w:rPr>
          <w:color w:val="365F91"/>
          <w:spacing w:val="-5"/>
        </w:rPr>
        <w:t xml:space="preserve"> </w:t>
      </w:r>
      <w:r>
        <w:rPr>
          <w:color w:val="365F91"/>
        </w:rPr>
        <w:t>-</w:t>
      </w:r>
      <w:r>
        <w:rPr>
          <w:color w:val="365F91"/>
          <w:spacing w:val="-6"/>
        </w:rPr>
        <w:t xml:space="preserve"> </w:t>
      </w:r>
      <w:proofErr w:type="spellStart"/>
      <w:r>
        <w:rPr>
          <w:color w:val="365F91"/>
        </w:rPr>
        <w:t>dostępność</w:t>
      </w:r>
      <w:proofErr w:type="spellEnd"/>
    </w:p>
    <w:p w14:paraId="4836EE86" w14:textId="77777777" w:rsidR="000F51C4" w:rsidRDefault="000F51C4">
      <w:pPr>
        <w:spacing w:before="9" w:after="1"/>
        <w:rPr>
          <w:b/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1"/>
        <w:gridCol w:w="10725"/>
      </w:tblGrid>
      <w:tr w:rsidR="000F51C4" w14:paraId="239DF4F3" w14:textId="77777777">
        <w:trPr>
          <w:trHeight w:val="550"/>
        </w:trPr>
        <w:tc>
          <w:tcPr>
            <w:tcW w:w="5371" w:type="dxa"/>
          </w:tcPr>
          <w:p w14:paraId="7E695D52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Numer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monitoringu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0725" w:type="dxa"/>
          </w:tcPr>
          <w:p w14:paraId="2B2E206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2653999" w14:textId="77777777">
        <w:trPr>
          <w:trHeight w:val="550"/>
        </w:trPr>
        <w:tc>
          <w:tcPr>
            <w:tcW w:w="5371" w:type="dxa"/>
          </w:tcPr>
          <w:p w14:paraId="7DCAC678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Nazwa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instytucji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monitorowanej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0725" w:type="dxa"/>
          </w:tcPr>
          <w:p w14:paraId="672CF2A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EFFD7FD" w14:textId="77777777">
        <w:trPr>
          <w:trHeight w:val="550"/>
        </w:trPr>
        <w:tc>
          <w:tcPr>
            <w:tcW w:w="5371" w:type="dxa"/>
          </w:tcPr>
          <w:p w14:paraId="405F6904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Data:</w:t>
            </w:r>
          </w:p>
        </w:tc>
        <w:tc>
          <w:tcPr>
            <w:tcW w:w="10725" w:type="dxa"/>
          </w:tcPr>
          <w:p w14:paraId="274C8E6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313C438" w14:textId="77777777">
        <w:trPr>
          <w:trHeight w:val="549"/>
        </w:trPr>
        <w:tc>
          <w:tcPr>
            <w:tcW w:w="5371" w:type="dxa"/>
          </w:tcPr>
          <w:p w14:paraId="780DE531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Miejsce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monitoringu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0725" w:type="dxa"/>
          </w:tcPr>
          <w:p w14:paraId="481E724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AA2A6B6" w14:textId="77777777">
        <w:trPr>
          <w:trHeight w:val="550"/>
        </w:trPr>
        <w:tc>
          <w:tcPr>
            <w:tcW w:w="5371" w:type="dxa"/>
          </w:tcPr>
          <w:p w14:paraId="385B86CA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Funkcja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0725" w:type="dxa"/>
          </w:tcPr>
          <w:p w14:paraId="2A4EC32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2AB0DCB" w14:textId="77777777">
        <w:trPr>
          <w:trHeight w:val="550"/>
        </w:trPr>
        <w:tc>
          <w:tcPr>
            <w:tcW w:w="5371" w:type="dxa"/>
          </w:tcPr>
          <w:p w14:paraId="3CE25648" w14:textId="77777777" w:rsidR="000F51C4" w:rsidRDefault="00104F40">
            <w:pPr>
              <w:pStyle w:val="TableParagraph"/>
              <w:spacing w:before="127"/>
              <w:ind w:left="39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Osoby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prowadzące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monitoring:</w:t>
            </w:r>
          </w:p>
        </w:tc>
        <w:tc>
          <w:tcPr>
            <w:tcW w:w="10725" w:type="dxa"/>
          </w:tcPr>
          <w:p w14:paraId="5214CA8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773CC94F" w14:textId="77777777" w:rsidR="000F51C4" w:rsidRDefault="000F51C4">
      <w:pPr>
        <w:spacing w:before="8" w:after="1"/>
        <w:rPr>
          <w:b/>
          <w:sz w:val="10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17072D64" w14:textId="77777777">
        <w:trPr>
          <w:trHeight w:val="361"/>
        </w:trPr>
        <w:tc>
          <w:tcPr>
            <w:tcW w:w="16098" w:type="dxa"/>
            <w:gridSpan w:val="5"/>
            <w:shd w:val="clear" w:color="auto" w:fill="002060"/>
          </w:tcPr>
          <w:p w14:paraId="7203CE1D" w14:textId="77777777" w:rsidR="000F51C4" w:rsidRDefault="00104F40">
            <w:pPr>
              <w:pStyle w:val="TableParagraph"/>
              <w:spacing w:before="36"/>
              <w:ind w:left="6313" w:right="628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MATRYCA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DIAGNOSTYCZNA</w:t>
            </w:r>
          </w:p>
        </w:tc>
      </w:tr>
      <w:tr w:rsidR="000F51C4" w14:paraId="4B1CAD8F" w14:textId="77777777">
        <w:trPr>
          <w:trHeight w:val="361"/>
        </w:trPr>
        <w:tc>
          <w:tcPr>
            <w:tcW w:w="689" w:type="dxa"/>
            <w:vMerge w:val="restart"/>
            <w:shd w:val="clear" w:color="auto" w:fill="BDD6EE"/>
          </w:tcPr>
          <w:p w14:paraId="09651CBD" w14:textId="77777777" w:rsidR="000F51C4" w:rsidRDefault="00104F40">
            <w:pPr>
              <w:pStyle w:val="TableParagraph"/>
              <w:spacing w:before="168"/>
              <w:ind w:left="1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Lp</w:t>
            </w:r>
            <w:proofErr w:type="spellEnd"/>
          </w:p>
        </w:tc>
        <w:tc>
          <w:tcPr>
            <w:tcW w:w="5952" w:type="dxa"/>
            <w:vMerge w:val="restart"/>
            <w:shd w:val="clear" w:color="auto" w:fill="BDD6EE"/>
          </w:tcPr>
          <w:p w14:paraId="070C361C" w14:textId="77777777" w:rsidR="000F51C4" w:rsidRDefault="00104F40">
            <w:pPr>
              <w:pStyle w:val="TableParagraph"/>
              <w:spacing w:before="168"/>
              <w:ind w:left="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Wymagania</w:t>
            </w:r>
            <w:proofErr w:type="spellEnd"/>
          </w:p>
        </w:tc>
        <w:tc>
          <w:tcPr>
            <w:tcW w:w="9457" w:type="dxa"/>
            <w:gridSpan w:val="3"/>
            <w:shd w:val="clear" w:color="auto" w:fill="BDD6EE"/>
          </w:tcPr>
          <w:p w14:paraId="7A849387" w14:textId="77777777" w:rsidR="000F51C4" w:rsidRDefault="00104F40">
            <w:pPr>
              <w:pStyle w:val="TableParagraph"/>
              <w:spacing w:before="36"/>
              <w:ind w:left="1088" w:right="10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Czy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wymaganie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jest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spełnione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[</w:t>
            </w:r>
            <w:proofErr w:type="spellStart"/>
            <w:r>
              <w:rPr>
                <w:b/>
                <w:sz w:val="24"/>
              </w:rPr>
              <w:t>zaznaczyć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właściwe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pole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symbolem</w:t>
            </w:r>
            <w:proofErr w:type="spellEnd"/>
            <w:r>
              <w:rPr>
                <w:b/>
                <w:sz w:val="24"/>
              </w:rPr>
              <w:t xml:space="preserve"> „x”]</w:t>
            </w:r>
          </w:p>
        </w:tc>
      </w:tr>
      <w:tr w:rsidR="000F51C4" w14:paraId="6E36ED88" w14:textId="77777777">
        <w:trPr>
          <w:trHeight w:val="361"/>
        </w:trPr>
        <w:tc>
          <w:tcPr>
            <w:tcW w:w="689" w:type="dxa"/>
            <w:vMerge/>
            <w:tcBorders>
              <w:top w:val="nil"/>
            </w:tcBorders>
            <w:shd w:val="clear" w:color="auto" w:fill="BDD6EE"/>
          </w:tcPr>
          <w:p w14:paraId="263B292F" w14:textId="77777777" w:rsidR="000F51C4" w:rsidRDefault="000F51C4">
            <w:pPr>
              <w:rPr>
                <w:sz w:val="2"/>
                <w:szCs w:val="2"/>
              </w:rPr>
            </w:pPr>
          </w:p>
        </w:tc>
        <w:tc>
          <w:tcPr>
            <w:tcW w:w="5952" w:type="dxa"/>
            <w:vMerge/>
            <w:tcBorders>
              <w:top w:val="nil"/>
            </w:tcBorders>
            <w:shd w:val="clear" w:color="auto" w:fill="BDD6EE"/>
          </w:tcPr>
          <w:p w14:paraId="46A7A892" w14:textId="77777777" w:rsidR="000F51C4" w:rsidRDefault="000F51C4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shd w:val="clear" w:color="auto" w:fill="BDD6EE"/>
          </w:tcPr>
          <w:p w14:paraId="28FAC13B" w14:textId="77777777" w:rsidR="000F51C4" w:rsidRDefault="00104F40">
            <w:pPr>
              <w:pStyle w:val="TableParagraph"/>
              <w:spacing w:before="45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TAK</w:t>
            </w:r>
          </w:p>
        </w:tc>
        <w:tc>
          <w:tcPr>
            <w:tcW w:w="658" w:type="dxa"/>
            <w:shd w:val="clear" w:color="auto" w:fill="BDD6EE"/>
          </w:tcPr>
          <w:p w14:paraId="36D3C642" w14:textId="77777777" w:rsidR="000F51C4" w:rsidRDefault="00104F40">
            <w:pPr>
              <w:pStyle w:val="TableParagraph"/>
              <w:spacing w:before="45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NIE</w:t>
            </w:r>
          </w:p>
        </w:tc>
        <w:tc>
          <w:tcPr>
            <w:tcW w:w="8110" w:type="dxa"/>
            <w:shd w:val="clear" w:color="auto" w:fill="BDD6EE"/>
          </w:tcPr>
          <w:p w14:paraId="756992F0" w14:textId="77777777" w:rsidR="000F51C4" w:rsidRDefault="00104F40">
            <w:pPr>
              <w:pStyle w:val="TableParagraph"/>
              <w:spacing w:before="45"/>
              <w:ind w:left="3709" w:right="368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Uwagi</w:t>
            </w:r>
            <w:proofErr w:type="spellEnd"/>
          </w:p>
        </w:tc>
      </w:tr>
      <w:tr w:rsidR="000F51C4" w14:paraId="3E531079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4C436D6C" w14:textId="77777777" w:rsidR="000F51C4" w:rsidRDefault="00104F40">
            <w:pPr>
              <w:pStyle w:val="TableParagraph"/>
              <w:spacing w:before="45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51C99B2E" w14:textId="77777777" w:rsidR="000F51C4" w:rsidRDefault="00104F40">
            <w:pPr>
              <w:pStyle w:val="TableParagraph"/>
              <w:spacing w:before="36"/>
              <w:ind w:left="2015" w:right="1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OTOCZENIE PRZED BUDYNKIEM</w:t>
            </w:r>
          </w:p>
        </w:tc>
      </w:tr>
      <w:tr w:rsidR="000F51C4" w14:paraId="62D224F9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3ABC6DB" w14:textId="77777777" w:rsidR="000F51C4" w:rsidRDefault="000F51C4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3FF86B51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I.1</w:t>
            </w:r>
          </w:p>
        </w:tc>
        <w:tc>
          <w:tcPr>
            <w:tcW w:w="5952" w:type="dxa"/>
            <w:shd w:val="clear" w:color="auto" w:fill="FFE59A"/>
          </w:tcPr>
          <w:p w14:paraId="3839DF43" w14:textId="77777777" w:rsidR="000F51C4" w:rsidRDefault="00104F40">
            <w:pPr>
              <w:pStyle w:val="TableParagraph"/>
              <w:spacing w:before="169" w:line="259" w:lineRule="auto"/>
              <w:ind w:left="38" w:right="556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przejściach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pieszych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prowadzących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sygnalizację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świetlną</w:t>
            </w:r>
            <w:proofErr w:type="spellEnd"/>
          </w:p>
        </w:tc>
        <w:tc>
          <w:tcPr>
            <w:tcW w:w="689" w:type="dxa"/>
          </w:tcPr>
          <w:p w14:paraId="1F36E93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89D3DE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35C310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F5329DF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2E14437" w14:textId="77777777" w:rsidR="000F51C4" w:rsidRDefault="000F51C4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702D111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I.2</w:t>
            </w:r>
          </w:p>
        </w:tc>
        <w:tc>
          <w:tcPr>
            <w:tcW w:w="5952" w:type="dxa"/>
            <w:shd w:val="clear" w:color="auto" w:fill="FFE59A"/>
          </w:tcPr>
          <w:p w14:paraId="121B3FE9" w14:textId="77777777" w:rsidR="000F51C4" w:rsidRDefault="00104F40">
            <w:pPr>
              <w:pStyle w:val="TableParagraph"/>
              <w:spacing w:before="169" w:line="259" w:lineRule="auto"/>
              <w:ind w:left="38" w:right="556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przejściach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pieszych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prowadzących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sygnalizację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dźwiękową</w:t>
            </w:r>
            <w:proofErr w:type="spellEnd"/>
          </w:p>
        </w:tc>
        <w:tc>
          <w:tcPr>
            <w:tcW w:w="689" w:type="dxa"/>
          </w:tcPr>
          <w:p w14:paraId="3A6F931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56B34E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CD916F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F7DFEE5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47A1A92" w14:textId="77777777" w:rsidR="000F51C4" w:rsidRDefault="000F51C4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5B59FC40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I.3</w:t>
            </w:r>
          </w:p>
        </w:tc>
        <w:tc>
          <w:tcPr>
            <w:tcW w:w="5952" w:type="dxa"/>
            <w:shd w:val="clear" w:color="auto" w:fill="FFE59A"/>
          </w:tcPr>
          <w:p w14:paraId="262EF958" w14:textId="77777777" w:rsidR="000F51C4" w:rsidRDefault="00104F40">
            <w:pPr>
              <w:pStyle w:val="TableParagraph"/>
              <w:spacing w:before="169" w:line="259" w:lineRule="auto"/>
              <w:ind w:left="38" w:right="556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przejściach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pieszych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prowadzących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rampy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krawężnikowe</w:t>
            </w:r>
            <w:proofErr w:type="spellEnd"/>
          </w:p>
        </w:tc>
        <w:tc>
          <w:tcPr>
            <w:tcW w:w="689" w:type="dxa"/>
          </w:tcPr>
          <w:p w14:paraId="7320737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EFB906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3DF7AF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A51309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FA87FDD" w14:textId="77777777" w:rsidR="000F51C4" w:rsidRDefault="000F51C4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5E3E37F8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I.4</w:t>
            </w:r>
          </w:p>
        </w:tc>
        <w:tc>
          <w:tcPr>
            <w:tcW w:w="5952" w:type="dxa"/>
            <w:shd w:val="clear" w:color="auto" w:fill="FFE59A"/>
          </w:tcPr>
          <w:p w14:paraId="13F61A82" w14:textId="77777777" w:rsidR="000F51C4" w:rsidRDefault="00104F40">
            <w:pPr>
              <w:pStyle w:val="TableParagraph"/>
              <w:spacing w:before="169" w:line="259" w:lineRule="auto"/>
              <w:ind w:left="38" w:right="549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granicy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pomiędzy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chodnikiem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jezdnią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zmiana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faktury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nawierzchni</w:t>
            </w:r>
            <w:proofErr w:type="spellEnd"/>
          </w:p>
        </w:tc>
        <w:tc>
          <w:tcPr>
            <w:tcW w:w="689" w:type="dxa"/>
          </w:tcPr>
          <w:p w14:paraId="6363B8E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3B9614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9D638E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07C2A9EA" w14:textId="77777777" w:rsidR="000F51C4" w:rsidRDefault="000F51C4">
      <w:pPr>
        <w:rPr>
          <w:sz w:val="24"/>
        </w:rPr>
        <w:sectPr w:rsidR="000F51C4">
          <w:type w:val="continuous"/>
          <w:pgSz w:w="16840" w:h="11910" w:orient="landscape"/>
          <w:pgMar w:top="104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738EEF81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51FD364C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A18D59A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I.5</w:t>
            </w:r>
          </w:p>
        </w:tc>
        <w:tc>
          <w:tcPr>
            <w:tcW w:w="5952" w:type="dxa"/>
            <w:shd w:val="clear" w:color="auto" w:fill="FFE59A"/>
          </w:tcPr>
          <w:p w14:paraId="25C7668A" w14:textId="77777777" w:rsidR="000F51C4" w:rsidRDefault="00104F40">
            <w:pPr>
              <w:pStyle w:val="TableParagraph"/>
              <w:spacing w:before="164" w:line="259" w:lineRule="auto"/>
              <w:ind w:left="38" w:right="1668"/>
              <w:rPr>
                <w:sz w:val="24"/>
              </w:rPr>
            </w:pPr>
            <w:proofErr w:type="spellStart"/>
            <w:r>
              <w:rPr>
                <w:sz w:val="24"/>
              </w:rPr>
              <w:t>Wyznaczone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miejsca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postojowe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niepełnosprawnych</w:t>
            </w:r>
            <w:proofErr w:type="spellEnd"/>
          </w:p>
        </w:tc>
        <w:tc>
          <w:tcPr>
            <w:tcW w:w="689" w:type="dxa"/>
          </w:tcPr>
          <w:p w14:paraId="6DB57DB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6A3ED0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9C91DF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074917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4D872E3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6049B51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I.6</w:t>
            </w:r>
          </w:p>
        </w:tc>
        <w:tc>
          <w:tcPr>
            <w:tcW w:w="5952" w:type="dxa"/>
            <w:shd w:val="clear" w:color="auto" w:fill="FFE59A"/>
          </w:tcPr>
          <w:p w14:paraId="09C75A21" w14:textId="77777777" w:rsidR="000F51C4" w:rsidRDefault="00104F40">
            <w:pPr>
              <w:pStyle w:val="TableParagraph"/>
              <w:spacing w:before="164" w:line="259" w:lineRule="auto"/>
              <w:ind w:left="38" w:right="75"/>
              <w:rPr>
                <w:sz w:val="24"/>
              </w:rPr>
            </w:pPr>
            <w:proofErr w:type="spellStart"/>
            <w:r>
              <w:rPr>
                <w:sz w:val="24"/>
              </w:rPr>
              <w:t>Miejsca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postojowe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niepełnosprawnych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blisko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do </w:t>
            </w:r>
            <w:proofErr w:type="spellStart"/>
            <w:r>
              <w:rPr>
                <w:sz w:val="24"/>
              </w:rPr>
              <w:t>budynku</w:t>
            </w:r>
            <w:proofErr w:type="spellEnd"/>
          </w:p>
        </w:tc>
        <w:tc>
          <w:tcPr>
            <w:tcW w:w="689" w:type="dxa"/>
          </w:tcPr>
          <w:p w14:paraId="3FD9667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23C280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8D8CE7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C2661C1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32FDD9A7" w14:textId="77777777" w:rsidR="000F51C4" w:rsidRDefault="00104F40">
            <w:pPr>
              <w:pStyle w:val="TableParagraph"/>
              <w:spacing w:before="41"/>
              <w:ind w:left="46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4F939776" w14:textId="77777777" w:rsidR="000F51C4" w:rsidRDefault="00104F40">
            <w:pPr>
              <w:pStyle w:val="TableParagraph"/>
              <w:spacing w:before="31"/>
              <w:ind w:left="2012" w:right="1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WEJŚCIE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BUDYNKU</w:t>
            </w:r>
          </w:p>
        </w:tc>
      </w:tr>
      <w:tr w:rsidR="000F51C4" w14:paraId="49C3A64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7812BCA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179B5D4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II.1</w:t>
            </w:r>
          </w:p>
        </w:tc>
        <w:tc>
          <w:tcPr>
            <w:tcW w:w="5952" w:type="dxa"/>
            <w:shd w:val="clear" w:color="auto" w:fill="FFE59A"/>
          </w:tcPr>
          <w:p w14:paraId="454170DD" w14:textId="77777777" w:rsidR="000F51C4" w:rsidRDefault="00104F40">
            <w:pPr>
              <w:pStyle w:val="TableParagraph"/>
              <w:spacing w:before="14" w:line="259" w:lineRule="auto"/>
              <w:ind w:left="38"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Przynajmniej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jedno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wejść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zapewnia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dostęp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osobie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niepełnosprawnej</w:t>
            </w:r>
            <w:proofErr w:type="spellEnd"/>
            <w:r>
              <w:rPr>
                <w:sz w:val="24"/>
              </w:rPr>
              <w:t xml:space="preserve"> (np. </w:t>
            </w:r>
            <w:proofErr w:type="spellStart"/>
            <w:r>
              <w:rPr>
                <w:sz w:val="24"/>
              </w:rPr>
              <w:t>brak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różnicy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poziomów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podjazd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platforma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podnośnik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7A93A8D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DC2640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58350E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9DEB40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1CDDAA9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14A7771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II.2</w:t>
            </w:r>
          </w:p>
        </w:tc>
        <w:tc>
          <w:tcPr>
            <w:tcW w:w="5952" w:type="dxa"/>
            <w:shd w:val="clear" w:color="auto" w:fill="FFE59A"/>
          </w:tcPr>
          <w:p w14:paraId="20D4C8D9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E29F96A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Dojście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689" w:type="dxa"/>
          </w:tcPr>
          <w:p w14:paraId="4B52088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51ECB6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96EC74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523C099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FAC1DF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90789BD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II.3</w:t>
            </w:r>
          </w:p>
        </w:tc>
        <w:tc>
          <w:tcPr>
            <w:tcW w:w="5952" w:type="dxa"/>
            <w:shd w:val="clear" w:color="auto" w:fill="FFE59A"/>
          </w:tcPr>
          <w:p w14:paraId="113C0A27" w14:textId="77777777" w:rsidR="000F51C4" w:rsidRDefault="00104F40">
            <w:pPr>
              <w:pStyle w:val="TableParagraph"/>
              <w:spacing w:before="14" w:line="259" w:lineRule="auto"/>
              <w:ind w:left="38" w:right="209"/>
              <w:rPr>
                <w:sz w:val="24"/>
              </w:rPr>
            </w:pPr>
            <w:proofErr w:type="spellStart"/>
            <w:r>
              <w:rPr>
                <w:sz w:val="24"/>
              </w:rPr>
              <w:t>Minimalna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pochylni</w:t>
            </w:r>
            <w:proofErr w:type="spellEnd"/>
            <w:r>
              <w:rPr>
                <w:sz w:val="24"/>
              </w:rPr>
              <w:t xml:space="preserve"> to 1,2 m, max. </w:t>
            </w:r>
            <w:proofErr w:type="spellStart"/>
            <w:r>
              <w:rPr>
                <w:sz w:val="24"/>
              </w:rPr>
              <w:t>długość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pojedynczego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biegu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przekracza</w:t>
            </w:r>
            <w:proofErr w:type="spellEnd"/>
            <w:r>
              <w:rPr>
                <w:sz w:val="24"/>
              </w:rPr>
              <w:t xml:space="preserve"> 9 m, </w:t>
            </w:r>
            <w:proofErr w:type="spellStart"/>
            <w:r>
              <w:rPr>
                <w:sz w:val="24"/>
              </w:rPr>
              <w:t>pochylnia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posiada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krawężniki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proofErr w:type="spellStart"/>
            <w:r>
              <w:rPr>
                <w:sz w:val="24"/>
              </w:rPr>
              <w:t>wysok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min. 7cm</w:t>
            </w:r>
          </w:p>
        </w:tc>
        <w:tc>
          <w:tcPr>
            <w:tcW w:w="689" w:type="dxa"/>
          </w:tcPr>
          <w:p w14:paraId="475E42A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62EC06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A9805C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4B8FC3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7A084BA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4109090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II.4</w:t>
            </w:r>
          </w:p>
        </w:tc>
        <w:tc>
          <w:tcPr>
            <w:tcW w:w="5952" w:type="dxa"/>
            <w:shd w:val="clear" w:color="auto" w:fill="FFE59A"/>
          </w:tcPr>
          <w:p w14:paraId="7A86B89B" w14:textId="77777777" w:rsidR="000F51C4" w:rsidRDefault="00104F40">
            <w:pPr>
              <w:pStyle w:val="TableParagraph"/>
              <w:spacing w:before="14" w:line="259" w:lineRule="auto"/>
              <w:ind w:left="38" w:right="55"/>
              <w:rPr>
                <w:sz w:val="24"/>
              </w:rPr>
            </w:pPr>
            <w:proofErr w:type="spellStart"/>
            <w:r>
              <w:rPr>
                <w:sz w:val="24"/>
              </w:rPr>
              <w:t>Odstęp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między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poręczami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pochylni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wynosi</w:t>
            </w:r>
            <w:proofErr w:type="spellEnd"/>
            <w:r>
              <w:rPr>
                <w:sz w:val="24"/>
              </w:rPr>
              <w:t xml:space="preserve"> 1-1,1 m. i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one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zainstalowane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z w:val="24"/>
              </w:rPr>
              <w:t xml:space="preserve"> 0, 9m i 0,75 m od </w:t>
            </w:r>
            <w:proofErr w:type="spellStart"/>
            <w:r>
              <w:rPr>
                <w:sz w:val="24"/>
              </w:rPr>
              <w:t>poziomu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pochylni</w:t>
            </w:r>
            <w:proofErr w:type="spellEnd"/>
          </w:p>
        </w:tc>
        <w:tc>
          <w:tcPr>
            <w:tcW w:w="689" w:type="dxa"/>
          </w:tcPr>
          <w:p w14:paraId="1D64F96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5C1089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9733B5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8E479C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7B14C0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7BEBE9F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II.5</w:t>
            </w:r>
          </w:p>
        </w:tc>
        <w:tc>
          <w:tcPr>
            <w:tcW w:w="5952" w:type="dxa"/>
            <w:shd w:val="clear" w:color="auto" w:fill="FFE59A"/>
          </w:tcPr>
          <w:p w14:paraId="1BA3D35F" w14:textId="77777777" w:rsidR="000F51C4" w:rsidRDefault="00104F40">
            <w:pPr>
              <w:pStyle w:val="TableParagraph"/>
              <w:spacing w:before="164" w:line="259" w:lineRule="auto"/>
              <w:ind w:left="38" w:right="602"/>
              <w:rPr>
                <w:sz w:val="24"/>
              </w:rPr>
            </w:pPr>
            <w:proofErr w:type="spellStart"/>
            <w:r>
              <w:rPr>
                <w:sz w:val="24"/>
              </w:rPr>
              <w:t>Początek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koniec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biegu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pochylni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wyróżniony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pomocy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kontrastowego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zmiany</w:t>
            </w:r>
            <w:proofErr w:type="spellEnd"/>
            <w:r>
              <w:rPr>
                <w:sz w:val="24"/>
              </w:rPr>
              <w:t xml:space="preserve"> 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fakturze</w:t>
            </w:r>
            <w:proofErr w:type="spellEnd"/>
          </w:p>
        </w:tc>
        <w:tc>
          <w:tcPr>
            <w:tcW w:w="689" w:type="dxa"/>
          </w:tcPr>
          <w:p w14:paraId="76F0B5C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B7AA46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B02E3A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DA82B15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01F8CCC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56943FA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II.6</w:t>
            </w:r>
          </w:p>
        </w:tc>
        <w:tc>
          <w:tcPr>
            <w:tcW w:w="5952" w:type="dxa"/>
            <w:shd w:val="clear" w:color="auto" w:fill="FFE59A"/>
          </w:tcPr>
          <w:p w14:paraId="7261ADCD" w14:textId="77777777" w:rsidR="000F51C4" w:rsidRDefault="00104F40">
            <w:pPr>
              <w:pStyle w:val="TableParagraph"/>
              <w:spacing w:before="14" w:line="259" w:lineRule="auto"/>
              <w:ind w:left="38" w:right="935"/>
              <w:rPr>
                <w:sz w:val="24"/>
              </w:rPr>
            </w:pPr>
            <w:proofErr w:type="spellStart"/>
            <w:r>
              <w:rPr>
                <w:sz w:val="24"/>
              </w:rPr>
              <w:t>Przy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wejściu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oznaczenia</w:t>
            </w:r>
            <w:proofErr w:type="spellEnd"/>
            <w:r>
              <w:rPr>
                <w:sz w:val="24"/>
              </w:rPr>
              <w:t xml:space="preserve"> o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zmiennej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fakturze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podłożu</w:t>
            </w:r>
            <w:proofErr w:type="spellEnd"/>
            <w:r>
              <w:rPr>
                <w:sz w:val="24"/>
              </w:rPr>
              <w:t xml:space="preserve"> (np. </w:t>
            </w:r>
            <w:proofErr w:type="spellStart"/>
            <w:r>
              <w:rPr>
                <w:sz w:val="24"/>
              </w:rPr>
              <w:t>kafelki</w:t>
            </w:r>
            <w:proofErr w:type="spellEnd"/>
            <w:r>
              <w:rPr>
                <w:sz w:val="24"/>
              </w:rPr>
              <w:t>, maty z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wyżłobieniami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2855857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3EDE09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7CE3A8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C7E2D3D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7897689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F951832" w14:textId="77777777" w:rsidR="000F51C4" w:rsidRDefault="00104F40">
            <w:pPr>
              <w:pStyle w:val="TableParagraph"/>
              <w:ind w:left="46" w:right="26"/>
              <w:jc w:val="center"/>
              <w:rPr>
                <w:sz w:val="24"/>
              </w:rPr>
            </w:pPr>
            <w:r>
              <w:rPr>
                <w:sz w:val="24"/>
              </w:rPr>
              <w:t>II.7</w:t>
            </w:r>
          </w:p>
        </w:tc>
        <w:tc>
          <w:tcPr>
            <w:tcW w:w="5952" w:type="dxa"/>
            <w:shd w:val="clear" w:color="auto" w:fill="FFE59A"/>
          </w:tcPr>
          <w:p w14:paraId="55CE195E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EB017DE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budynek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wyraźnie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oznakowany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tablicą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informacyjną</w:t>
            </w:r>
            <w:proofErr w:type="spellEnd"/>
          </w:p>
        </w:tc>
        <w:tc>
          <w:tcPr>
            <w:tcW w:w="689" w:type="dxa"/>
          </w:tcPr>
          <w:p w14:paraId="24908EF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8CA7CF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B28EFA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2F9A3BBA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28287079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4AF21BB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51F4BAC" w14:textId="77777777" w:rsidR="000F51C4" w:rsidRDefault="00104F40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II.8</w:t>
            </w:r>
          </w:p>
        </w:tc>
        <w:tc>
          <w:tcPr>
            <w:tcW w:w="5952" w:type="dxa"/>
            <w:shd w:val="clear" w:color="auto" w:fill="FFE59A"/>
          </w:tcPr>
          <w:p w14:paraId="5CA6E4CB" w14:textId="77777777" w:rsidR="000F51C4" w:rsidRDefault="00104F40">
            <w:pPr>
              <w:pStyle w:val="TableParagraph"/>
              <w:spacing w:before="164" w:line="259" w:lineRule="auto"/>
              <w:ind w:left="38" w:right="556"/>
              <w:rPr>
                <w:sz w:val="24"/>
              </w:rPr>
            </w:pP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poręcze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również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stronie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ściany</w:t>
            </w:r>
            <w:proofErr w:type="spellEnd"/>
          </w:p>
        </w:tc>
        <w:tc>
          <w:tcPr>
            <w:tcW w:w="689" w:type="dxa"/>
          </w:tcPr>
          <w:p w14:paraId="09A41B6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7BB5E0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A144F0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EC3D0D5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26F9CE3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EE27C83" w14:textId="77777777" w:rsidR="000F51C4" w:rsidRDefault="00104F40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II.9</w:t>
            </w:r>
          </w:p>
        </w:tc>
        <w:tc>
          <w:tcPr>
            <w:tcW w:w="5952" w:type="dxa"/>
            <w:shd w:val="clear" w:color="auto" w:fill="FFE59A"/>
          </w:tcPr>
          <w:p w14:paraId="51CFBBCE" w14:textId="77777777" w:rsidR="000F51C4" w:rsidRDefault="00104F40">
            <w:pPr>
              <w:pStyle w:val="TableParagraph"/>
              <w:spacing w:before="164" w:line="259" w:lineRule="auto"/>
              <w:ind w:left="38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Poręcze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schodach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przed</w:t>
            </w:r>
            <w:proofErr w:type="spellEnd"/>
            <w:r>
              <w:rPr>
                <w:sz w:val="24"/>
              </w:rPr>
              <w:t xml:space="preserve"> ich </w:t>
            </w:r>
            <w:proofErr w:type="spellStart"/>
            <w:r>
              <w:rPr>
                <w:sz w:val="24"/>
              </w:rPr>
              <w:t>początkiem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końcu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przedłużone</w:t>
            </w:r>
            <w:proofErr w:type="spellEnd"/>
            <w:r>
              <w:rPr>
                <w:sz w:val="24"/>
              </w:rPr>
              <w:t xml:space="preserve"> o 30cm</w:t>
            </w:r>
          </w:p>
        </w:tc>
        <w:tc>
          <w:tcPr>
            <w:tcW w:w="689" w:type="dxa"/>
          </w:tcPr>
          <w:p w14:paraId="29649E6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41CF98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69EA24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DF2CE15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92F7C2E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DBBD3D7" w14:textId="77777777" w:rsidR="000F51C4" w:rsidRDefault="00104F40"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II.10</w:t>
            </w:r>
          </w:p>
        </w:tc>
        <w:tc>
          <w:tcPr>
            <w:tcW w:w="5952" w:type="dxa"/>
            <w:shd w:val="clear" w:color="auto" w:fill="FFE59A"/>
          </w:tcPr>
          <w:p w14:paraId="59BAC4DB" w14:textId="77777777" w:rsidR="000F51C4" w:rsidRDefault="00104F40">
            <w:pPr>
              <w:pStyle w:val="TableParagraph"/>
              <w:spacing w:before="164" w:line="259" w:lineRule="auto"/>
              <w:ind w:left="38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Czy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kontrastowo</w:t>
            </w:r>
            <w:proofErr w:type="spellEnd"/>
            <w:r>
              <w:rPr>
                <w:sz w:val="24"/>
              </w:rPr>
              <w:t>? (</w:t>
            </w:r>
            <w:proofErr w:type="spellStart"/>
            <w:r>
              <w:rPr>
                <w:sz w:val="24"/>
              </w:rPr>
              <w:t>Kontrast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barwny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powinien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być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krawędzi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pierwszego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ostatniego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stopnia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6D1EF92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849F13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7B88C8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702ED5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6D8F5B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C5636BC" w14:textId="77777777" w:rsidR="000F51C4" w:rsidRDefault="00104F40"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II.11</w:t>
            </w:r>
          </w:p>
        </w:tc>
        <w:tc>
          <w:tcPr>
            <w:tcW w:w="5952" w:type="dxa"/>
            <w:shd w:val="clear" w:color="auto" w:fill="FFE59A"/>
          </w:tcPr>
          <w:p w14:paraId="327E7CF3" w14:textId="77777777" w:rsidR="000F51C4" w:rsidRDefault="00104F40">
            <w:pPr>
              <w:pStyle w:val="TableParagraph"/>
              <w:spacing w:before="1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wejściowe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świetle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ościeżnicy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najmniej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0,9 m 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wysokość</w:t>
            </w:r>
            <w:proofErr w:type="spellEnd"/>
          </w:p>
          <w:p w14:paraId="398C4806" w14:textId="77777777" w:rsidR="000F51C4" w:rsidRDefault="00104F40">
            <w:pPr>
              <w:pStyle w:val="TableParagraph"/>
              <w:spacing w:before="2"/>
              <w:ind w:left="3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(max.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cm)</w:t>
            </w:r>
          </w:p>
        </w:tc>
        <w:tc>
          <w:tcPr>
            <w:tcW w:w="689" w:type="dxa"/>
          </w:tcPr>
          <w:p w14:paraId="55B3EE8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2D2EE3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10A664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EF9CDAD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657EEE2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6742A7E" w14:textId="77777777" w:rsidR="000F51C4" w:rsidRDefault="00104F40"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II.12</w:t>
            </w:r>
          </w:p>
        </w:tc>
        <w:tc>
          <w:tcPr>
            <w:tcW w:w="5952" w:type="dxa"/>
            <w:shd w:val="clear" w:color="auto" w:fill="FFE59A"/>
          </w:tcPr>
          <w:p w14:paraId="118F0E2D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81F8520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wejściowe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otwierają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automatycznie</w:t>
            </w:r>
            <w:proofErr w:type="spellEnd"/>
          </w:p>
        </w:tc>
        <w:tc>
          <w:tcPr>
            <w:tcW w:w="689" w:type="dxa"/>
          </w:tcPr>
          <w:p w14:paraId="2C42FFF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163147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115736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9433EBA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0543ECA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AF9962A" w14:textId="77777777" w:rsidR="000F51C4" w:rsidRDefault="00104F40"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II.13</w:t>
            </w:r>
          </w:p>
        </w:tc>
        <w:tc>
          <w:tcPr>
            <w:tcW w:w="5952" w:type="dxa"/>
            <w:shd w:val="clear" w:color="auto" w:fill="FFE59A"/>
          </w:tcPr>
          <w:p w14:paraId="44028760" w14:textId="77777777" w:rsidR="000F51C4" w:rsidRDefault="00104F40">
            <w:pPr>
              <w:pStyle w:val="TableParagraph"/>
              <w:spacing w:before="164" w:line="259" w:lineRule="auto"/>
              <w:ind w:left="38" w:right="442"/>
              <w:rPr>
                <w:sz w:val="24"/>
              </w:rPr>
            </w:pPr>
            <w:proofErr w:type="spellStart"/>
            <w:r>
              <w:rPr>
                <w:sz w:val="24"/>
              </w:rPr>
              <w:t>Szklane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kontrastowo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tzn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zawierają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elementy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kolorystyczne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naklejone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szyby</w:t>
            </w:r>
            <w:proofErr w:type="spellEnd"/>
          </w:p>
        </w:tc>
        <w:tc>
          <w:tcPr>
            <w:tcW w:w="689" w:type="dxa"/>
          </w:tcPr>
          <w:p w14:paraId="3010379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93204F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EF5081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5ECF850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53CA5B82" w14:textId="77777777" w:rsidR="000F51C4" w:rsidRDefault="00104F40">
            <w:pPr>
              <w:pStyle w:val="TableParagraph"/>
              <w:spacing w:before="41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15256052" w14:textId="77777777" w:rsidR="000F51C4" w:rsidRDefault="00104F40">
            <w:pPr>
              <w:pStyle w:val="TableParagraph"/>
              <w:spacing w:before="31"/>
              <w:ind w:left="2011" w:right="1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CIĄGI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KOMUNIKACYJNE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 BUDYNKU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proofErr w:type="spellStart"/>
            <w:r>
              <w:rPr>
                <w:b/>
                <w:sz w:val="24"/>
              </w:rPr>
              <w:t>recepcja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punkt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informacyjny</w:t>
            </w:r>
            <w:proofErr w:type="spellEnd"/>
          </w:p>
        </w:tc>
      </w:tr>
      <w:tr w:rsidR="000F51C4" w14:paraId="6723DF04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EFEFCA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730CDCC" w14:textId="77777777" w:rsidR="000F51C4" w:rsidRDefault="00104F40">
            <w:pPr>
              <w:pStyle w:val="TableParagraph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III.1</w:t>
            </w:r>
          </w:p>
        </w:tc>
        <w:tc>
          <w:tcPr>
            <w:tcW w:w="5952" w:type="dxa"/>
            <w:shd w:val="clear" w:color="auto" w:fill="FFE59A"/>
          </w:tcPr>
          <w:p w14:paraId="4653C747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710C32A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recepcja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informacyjny</w:t>
            </w:r>
            <w:proofErr w:type="spellEnd"/>
          </w:p>
        </w:tc>
        <w:tc>
          <w:tcPr>
            <w:tcW w:w="689" w:type="dxa"/>
          </w:tcPr>
          <w:p w14:paraId="791BE9F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EEB7C0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B02D7F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24F7FA6" w14:textId="77777777">
        <w:trPr>
          <w:trHeight w:val="692"/>
        </w:trPr>
        <w:tc>
          <w:tcPr>
            <w:tcW w:w="689" w:type="dxa"/>
            <w:shd w:val="clear" w:color="auto" w:fill="FFE59A"/>
          </w:tcPr>
          <w:p w14:paraId="662F96F5" w14:textId="77777777" w:rsidR="000F51C4" w:rsidRDefault="00104F40">
            <w:pPr>
              <w:pStyle w:val="TableParagraph"/>
              <w:spacing w:before="203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III.2</w:t>
            </w:r>
          </w:p>
        </w:tc>
        <w:tc>
          <w:tcPr>
            <w:tcW w:w="5952" w:type="dxa"/>
            <w:shd w:val="clear" w:color="auto" w:fill="FFE59A"/>
          </w:tcPr>
          <w:p w14:paraId="4ABF3488" w14:textId="77777777" w:rsidR="000F51C4" w:rsidRDefault="00104F40">
            <w:pPr>
              <w:pStyle w:val="TableParagraph"/>
              <w:spacing w:before="44" w:line="259" w:lineRule="auto"/>
              <w:ind w:left="38"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Recepcja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zlokalizowany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pobliżu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wejścia</w:t>
            </w:r>
            <w:proofErr w:type="spellEnd"/>
          </w:p>
        </w:tc>
        <w:tc>
          <w:tcPr>
            <w:tcW w:w="689" w:type="dxa"/>
          </w:tcPr>
          <w:p w14:paraId="244F251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B4EBB7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67ADBC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059DB16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EE0C8EB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0888908" w14:textId="77777777" w:rsidR="000F51C4" w:rsidRDefault="00104F40">
            <w:pPr>
              <w:pStyle w:val="TableParagraph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III.3</w:t>
            </w:r>
          </w:p>
        </w:tc>
        <w:tc>
          <w:tcPr>
            <w:tcW w:w="5952" w:type="dxa"/>
            <w:shd w:val="clear" w:color="auto" w:fill="FFE59A"/>
          </w:tcPr>
          <w:p w14:paraId="70FDD171" w14:textId="77777777" w:rsidR="000F51C4" w:rsidRDefault="00104F40">
            <w:pPr>
              <w:pStyle w:val="TableParagraph"/>
              <w:spacing w:before="164" w:line="259" w:lineRule="auto"/>
              <w:ind w:left="38" w:right="264"/>
              <w:rPr>
                <w:sz w:val="24"/>
              </w:rPr>
            </w:pPr>
            <w:proofErr w:type="spellStart"/>
            <w:r>
              <w:rPr>
                <w:sz w:val="24"/>
              </w:rPr>
              <w:t>Recepcja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wyróżniona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przez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elementy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architektury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rożne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materiały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wizualny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</w:t>
            </w:r>
            <w:proofErr w:type="spellEnd"/>
          </w:p>
        </w:tc>
        <w:tc>
          <w:tcPr>
            <w:tcW w:w="689" w:type="dxa"/>
          </w:tcPr>
          <w:p w14:paraId="5458DE9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05F976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E410B4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8CE0E9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236BB59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8BE35CD" w14:textId="77777777" w:rsidR="000F51C4" w:rsidRDefault="00104F40">
            <w:pPr>
              <w:pStyle w:val="TableParagraph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III.4</w:t>
            </w:r>
          </w:p>
        </w:tc>
        <w:tc>
          <w:tcPr>
            <w:tcW w:w="5952" w:type="dxa"/>
            <w:shd w:val="clear" w:color="auto" w:fill="FFE59A"/>
          </w:tcPr>
          <w:p w14:paraId="5422C599" w14:textId="77777777" w:rsidR="000F51C4" w:rsidRDefault="00104F40">
            <w:pPr>
              <w:pStyle w:val="TableParagraph"/>
              <w:spacing w:before="164" w:line="259" w:lineRule="auto"/>
              <w:ind w:left="38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Dojście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recepcji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informacyjnego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oznaczone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zmienną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fakturą</w:t>
            </w:r>
            <w:proofErr w:type="spellEnd"/>
            <w:r>
              <w:rPr>
                <w:sz w:val="24"/>
              </w:rPr>
              <w:t xml:space="preserve"> 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podłodze</w:t>
            </w:r>
            <w:proofErr w:type="spellEnd"/>
          </w:p>
        </w:tc>
        <w:tc>
          <w:tcPr>
            <w:tcW w:w="689" w:type="dxa"/>
          </w:tcPr>
          <w:p w14:paraId="55036D6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F88D4B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F54870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04116210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682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00CE9578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29EBB8A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318E63E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III.5</w:t>
            </w:r>
          </w:p>
        </w:tc>
        <w:tc>
          <w:tcPr>
            <w:tcW w:w="5952" w:type="dxa"/>
            <w:shd w:val="clear" w:color="auto" w:fill="FFE59A"/>
          </w:tcPr>
          <w:p w14:paraId="7D45BC1A" w14:textId="77777777" w:rsidR="000F51C4" w:rsidRDefault="00104F40">
            <w:pPr>
              <w:pStyle w:val="TableParagraph"/>
              <w:spacing w:before="164" w:line="259" w:lineRule="auto"/>
              <w:ind w:left="38" w:right="163"/>
              <w:rPr>
                <w:sz w:val="24"/>
              </w:rPr>
            </w:pPr>
            <w:r>
              <w:rPr>
                <w:sz w:val="24"/>
              </w:rPr>
              <w:t xml:space="preserve">Lada </w:t>
            </w:r>
            <w:proofErr w:type="spellStart"/>
            <w:r>
              <w:rPr>
                <w:sz w:val="24"/>
              </w:rPr>
              <w:t>recepcji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odcinku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przynajmniej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obniżona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max. 0,8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689" w:type="dxa"/>
          </w:tcPr>
          <w:p w14:paraId="774E1AA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A6106A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74A19D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D47E5D8" w14:textId="77777777">
        <w:trPr>
          <w:trHeight w:val="578"/>
        </w:trPr>
        <w:tc>
          <w:tcPr>
            <w:tcW w:w="689" w:type="dxa"/>
            <w:shd w:val="clear" w:color="auto" w:fill="FFE59A"/>
          </w:tcPr>
          <w:p w14:paraId="1048C4D5" w14:textId="77777777" w:rsidR="000F51C4" w:rsidRDefault="00104F40">
            <w:pPr>
              <w:pStyle w:val="TableParagraph"/>
              <w:spacing w:before="146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III.6</w:t>
            </w:r>
          </w:p>
        </w:tc>
        <w:tc>
          <w:tcPr>
            <w:tcW w:w="5952" w:type="dxa"/>
            <w:shd w:val="clear" w:color="auto" w:fill="FFE59A"/>
          </w:tcPr>
          <w:p w14:paraId="52B3E79C" w14:textId="77777777" w:rsidR="000F51C4" w:rsidRDefault="00104F40">
            <w:pPr>
              <w:pStyle w:val="TableParagraph"/>
              <w:spacing w:before="137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Osoba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recepcji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informacji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widoczna</w:t>
            </w:r>
            <w:proofErr w:type="spellEnd"/>
          </w:p>
        </w:tc>
        <w:tc>
          <w:tcPr>
            <w:tcW w:w="689" w:type="dxa"/>
          </w:tcPr>
          <w:p w14:paraId="5AC934E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3FF99B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FB9283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129B41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A498DF2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2D76E21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III.7</w:t>
            </w:r>
          </w:p>
        </w:tc>
        <w:tc>
          <w:tcPr>
            <w:tcW w:w="5952" w:type="dxa"/>
            <w:shd w:val="clear" w:color="auto" w:fill="FFE59A"/>
          </w:tcPr>
          <w:p w14:paraId="4DA8D383" w14:textId="77777777" w:rsidR="000F51C4" w:rsidRDefault="00104F40">
            <w:pPr>
              <w:pStyle w:val="TableParagraph"/>
              <w:spacing w:before="164" w:line="259" w:lineRule="auto"/>
              <w:ind w:left="38" w:right="1141"/>
              <w:rPr>
                <w:sz w:val="24"/>
              </w:rPr>
            </w:pPr>
            <w:proofErr w:type="spellStart"/>
            <w:r>
              <w:rPr>
                <w:sz w:val="24"/>
              </w:rPr>
              <w:t>Recepcja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punkt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wyposażony</w:t>
            </w:r>
            <w:proofErr w:type="spellEnd"/>
            <w:r>
              <w:rPr>
                <w:sz w:val="24"/>
              </w:rPr>
              <w:t xml:space="preserve"> w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stanowiskową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pętlę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indukcyjną</w:t>
            </w:r>
            <w:proofErr w:type="spellEnd"/>
          </w:p>
        </w:tc>
        <w:tc>
          <w:tcPr>
            <w:tcW w:w="689" w:type="dxa"/>
          </w:tcPr>
          <w:p w14:paraId="60C7153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086BE6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C42FE7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820A9CD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07ED9B90" w14:textId="77777777" w:rsidR="000F51C4" w:rsidRDefault="00104F40">
            <w:pPr>
              <w:pStyle w:val="TableParagraph"/>
              <w:spacing w:before="41"/>
              <w:ind w:left="4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41759D4F" w14:textId="77777777" w:rsidR="000F51C4" w:rsidRDefault="00104F40">
            <w:pPr>
              <w:pStyle w:val="TableParagraph"/>
              <w:spacing w:before="31"/>
              <w:ind w:left="1284"/>
              <w:rPr>
                <w:b/>
                <w:sz w:val="24"/>
              </w:rPr>
            </w:pPr>
            <w:r>
              <w:rPr>
                <w:b/>
                <w:sz w:val="24"/>
              </w:rPr>
              <w:t>CIĄGI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KOMUNIKACYJNE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BUDYNKU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analogiczna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ocena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każdej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kondygnacji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budynku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parter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piętro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piętro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itd</w:t>
            </w:r>
            <w:proofErr w:type="spellEnd"/>
            <w:r>
              <w:rPr>
                <w:b/>
                <w:sz w:val="24"/>
              </w:rPr>
              <w:t>.)</w:t>
            </w:r>
          </w:p>
        </w:tc>
      </w:tr>
      <w:tr w:rsidR="000F51C4" w14:paraId="00A5F93F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81F0FF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AB43F2F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IV.1</w:t>
            </w:r>
          </w:p>
        </w:tc>
        <w:tc>
          <w:tcPr>
            <w:tcW w:w="5952" w:type="dxa"/>
            <w:shd w:val="clear" w:color="auto" w:fill="FFE59A"/>
          </w:tcPr>
          <w:p w14:paraId="4FE8E0CA" w14:textId="77777777" w:rsidR="000F51C4" w:rsidRDefault="00104F40">
            <w:pPr>
              <w:pStyle w:val="TableParagraph"/>
              <w:spacing w:before="164" w:line="259" w:lineRule="auto"/>
              <w:ind w:left="38" w:right="356"/>
              <w:rPr>
                <w:sz w:val="24"/>
              </w:rPr>
            </w:pPr>
            <w:proofErr w:type="spellStart"/>
            <w:r>
              <w:rPr>
                <w:sz w:val="24"/>
              </w:rPr>
              <w:t>Korytarze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z w:val="24"/>
              </w:rPr>
              <w:t xml:space="preserve"> min. 1,2 m (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dotyczy</w:t>
            </w:r>
            <w:proofErr w:type="spellEnd"/>
            <w:r>
              <w:rPr>
                <w:sz w:val="24"/>
              </w:rPr>
              <w:t xml:space="preserve"> to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przewężeń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maksymalnej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długości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689" w:type="dxa"/>
          </w:tcPr>
          <w:p w14:paraId="340482B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C18994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6BDF67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5E651B2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A57A593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F77E162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</w:t>
            </w:r>
          </w:p>
        </w:tc>
        <w:tc>
          <w:tcPr>
            <w:tcW w:w="5952" w:type="dxa"/>
            <w:shd w:val="clear" w:color="auto" w:fill="FFE59A"/>
          </w:tcPr>
          <w:p w14:paraId="050E17B0" w14:textId="77777777" w:rsidR="000F51C4" w:rsidRDefault="00104F40">
            <w:pPr>
              <w:pStyle w:val="TableParagraph"/>
              <w:spacing w:before="164" w:line="259" w:lineRule="auto"/>
              <w:ind w:left="38" w:right="955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ramach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jednej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kondygnacji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zmian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poziomów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szczególnie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pojedynczych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stopni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08AF7F6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FB82CD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79C654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F76620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FD91200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594590C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IV.3</w:t>
            </w:r>
          </w:p>
        </w:tc>
        <w:tc>
          <w:tcPr>
            <w:tcW w:w="5952" w:type="dxa"/>
            <w:shd w:val="clear" w:color="auto" w:fill="FFE59A"/>
          </w:tcPr>
          <w:p w14:paraId="07291367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4DDA1B6D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Minimalna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biegu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schodów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689" w:type="dxa"/>
          </w:tcPr>
          <w:p w14:paraId="435B099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68C2D1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AAAA48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FDCC4B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B9A721E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F18B3C1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IV.4</w:t>
            </w:r>
          </w:p>
        </w:tc>
        <w:tc>
          <w:tcPr>
            <w:tcW w:w="5952" w:type="dxa"/>
            <w:shd w:val="clear" w:color="auto" w:fill="FFE59A"/>
          </w:tcPr>
          <w:p w14:paraId="41B4B833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przeznaczone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pokonywania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większej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0,5 m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poręcze</w:t>
            </w:r>
            <w:proofErr w:type="spellEnd"/>
          </w:p>
        </w:tc>
        <w:tc>
          <w:tcPr>
            <w:tcW w:w="689" w:type="dxa"/>
          </w:tcPr>
          <w:p w14:paraId="4D0B422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3F508B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A5D143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AED11B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3727DC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A51614A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IV.5</w:t>
            </w:r>
          </w:p>
        </w:tc>
        <w:tc>
          <w:tcPr>
            <w:tcW w:w="5952" w:type="dxa"/>
            <w:shd w:val="clear" w:color="auto" w:fill="FFE59A"/>
          </w:tcPr>
          <w:p w14:paraId="5F0E2DB8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Początek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koniec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biegu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schodów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wyróżniony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pomocy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kontrastowego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koloru</w:t>
            </w:r>
            <w:proofErr w:type="spellEnd"/>
          </w:p>
        </w:tc>
        <w:tc>
          <w:tcPr>
            <w:tcW w:w="689" w:type="dxa"/>
          </w:tcPr>
          <w:p w14:paraId="3DFCE3E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9BF082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0A7A83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7B859E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3CE254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678CF50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IV.6</w:t>
            </w:r>
          </w:p>
        </w:tc>
        <w:tc>
          <w:tcPr>
            <w:tcW w:w="5952" w:type="dxa"/>
            <w:shd w:val="clear" w:color="auto" w:fill="FFE59A"/>
          </w:tcPr>
          <w:p w14:paraId="03B60496" w14:textId="77777777" w:rsidR="000F51C4" w:rsidRDefault="00104F40">
            <w:pPr>
              <w:pStyle w:val="TableParagraph"/>
              <w:spacing w:before="164" w:line="259" w:lineRule="auto"/>
              <w:ind w:left="38" w:right="23"/>
              <w:rPr>
                <w:sz w:val="24"/>
              </w:rPr>
            </w:pP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za </w:t>
            </w:r>
            <w:proofErr w:type="spellStart"/>
            <w:r>
              <w:rPr>
                <w:sz w:val="24"/>
              </w:rPr>
              <w:t>pomocą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zmiennej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faktury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kafelek</w:t>
            </w:r>
            <w:proofErr w:type="spellEnd"/>
            <w:r>
              <w:rPr>
                <w:sz w:val="24"/>
              </w:rPr>
              <w:t xml:space="preserve"> z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wypukłościami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wypukłościami</w:t>
            </w:r>
            <w:proofErr w:type="spellEnd"/>
          </w:p>
        </w:tc>
        <w:tc>
          <w:tcPr>
            <w:tcW w:w="689" w:type="dxa"/>
          </w:tcPr>
          <w:p w14:paraId="78DA9DC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5E3800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3B2A6D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1D20A25" w14:textId="77777777">
        <w:trPr>
          <w:trHeight w:val="678"/>
        </w:trPr>
        <w:tc>
          <w:tcPr>
            <w:tcW w:w="689" w:type="dxa"/>
            <w:shd w:val="clear" w:color="auto" w:fill="FFE59A"/>
          </w:tcPr>
          <w:p w14:paraId="265DE928" w14:textId="77777777" w:rsidR="000F51C4" w:rsidRDefault="00104F40">
            <w:pPr>
              <w:pStyle w:val="TableParagraph"/>
              <w:spacing w:before="196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IV.7</w:t>
            </w:r>
          </w:p>
        </w:tc>
        <w:tc>
          <w:tcPr>
            <w:tcW w:w="5952" w:type="dxa"/>
            <w:shd w:val="clear" w:color="auto" w:fill="FFE59A"/>
          </w:tcPr>
          <w:p w14:paraId="7BC66F21" w14:textId="77777777" w:rsidR="000F51C4" w:rsidRDefault="00104F40">
            <w:pPr>
              <w:pStyle w:val="TableParagraph"/>
              <w:spacing w:before="186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poręcze</w:t>
            </w:r>
            <w:proofErr w:type="spellEnd"/>
          </w:p>
        </w:tc>
        <w:tc>
          <w:tcPr>
            <w:tcW w:w="689" w:type="dxa"/>
          </w:tcPr>
          <w:p w14:paraId="06A24FC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BDA883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9A95FE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51DC21BB" w14:textId="77777777" w:rsidR="000F51C4" w:rsidRDefault="000F51C4">
      <w:pPr>
        <w:rPr>
          <w:sz w:val="24"/>
        </w:rPr>
        <w:sectPr w:rsidR="000F51C4">
          <w:type w:val="continuous"/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2725C05F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0506D92E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2C66FCE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IV.8</w:t>
            </w:r>
          </w:p>
        </w:tc>
        <w:tc>
          <w:tcPr>
            <w:tcW w:w="5952" w:type="dxa"/>
            <w:shd w:val="clear" w:color="auto" w:fill="FFE59A"/>
          </w:tcPr>
          <w:p w14:paraId="41BC3795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Schody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można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ominąć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platformą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podnośnikiem</w:t>
            </w:r>
            <w:proofErr w:type="spellEnd"/>
          </w:p>
        </w:tc>
        <w:tc>
          <w:tcPr>
            <w:tcW w:w="689" w:type="dxa"/>
          </w:tcPr>
          <w:p w14:paraId="6CAD31C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B5CB48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E859EB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A7792BE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E51CEB5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373D98F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IV.9</w:t>
            </w:r>
          </w:p>
        </w:tc>
        <w:tc>
          <w:tcPr>
            <w:tcW w:w="5952" w:type="dxa"/>
            <w:shd w:val="clear" w:color="auto" w:fill="FFE59A"/>
          </w:tcPr>
          <w:p w14:paraId="1E6E1AB1" w14:textId="77777777" w:rsidR="000F51C4" w:rsidRDefault="00104F40">
            <w:pPr>
              <w:pStyle w:val="TableParagraph"/>
              <w:spacing w:before="164" w:line="259" w:lineRule="auto"/>
              <w:ind w:left="38" w:right="229"/>
              <w:rPr>
                <w:sz w:val="24"/>
              </w:rPr>
            </w:pPr>
            <w:proofErr w:type="spellStart"/>
            <w:r>
              <w:rPr>
                <w:sz w:val="24"/>
              </w:rPr>
              <w:t>Stosowane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materiały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wykończeniowe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nawierzchni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podłóg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schodów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właściwości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antypoślizgowe</w:t>
            </w:r>
            <w:proofErr w:type="spellEnd"/>
          </w:p>
        </w:tc>
        <w:tc>
          <w:tcPr>
            <w:tcW w:w="689" w:type="dxa"/>
          </w:tcPr>
          <w:p w14:paraId="0102C6A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28CB48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AF6D5D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350B236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8456ED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ABA3CFE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IV.10</w:t>
            </w:r>
          </w:p>
        </w:tc>
        <w:tc>
          <w:tcPr>
            <w:tcW w:w="5952" w:type="dxa"/>
            <w:shd w:val="clear" w:color="auto" w:fill="FFE59A"/>
          </w:tcPr>
          <w:p w14:paraId="55C2C506" w14:textId="77777777" w:rsidR="000F51C4" w:rsidRDefault="00104F40">
            <w:pPr>
              <w:pStyle w:val="TableParagraph"/>
              <w:spacing w:before="14" w:line="259" w:lineRule="auto"/>
              <w:ind w:left="38" w:right="62"/>
              <w:rPr>
                <w:sz w:val="24"/>
              </w:rPr>
            </w:pPr>
            <w:proofErr w:type="spellStart"/>
            <w:r>
              <w:rPr>
                <w:sz w:val="24"/>
              </w:rPr>
              <w:t>Meble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stoliki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krzesła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elementy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wiszące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itp</w:t>
            </w:r>
            <w:proofErr w:type="spellEnd"/>
            <w:r>
              <w:rPr>
                <w:sz w:val="24"/>
              </w:rPr>
              <w:t xml:space="preserve">.)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utrudniają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poruszania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po </w:t>
            </w:r>
            <w:proofErr w:type="spellStart"/>
            <w:r>
              <w:rPr>
                <w:sz w:val="24"/>
              </w:rPr>
              <w:t>korytarzach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zawężają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wymaganej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szerokości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korytarza</w:t>
            </w:r>
            <w:proofErr w:type="spellEnd"/>
            <w:r>
              <w:rPr>
                <w:sz w:val="24"/>
              </w:rPr>
              <w:t xml:space="preserve"> (1,2 m)</w:t>
            </w:r>
          </w:p>
        </w:tc>
        <w:tc>
          <w:tcPr>
            <w:tcW w:w="689" w:type="dxa"/>
          </w:tcPr>
          <w:p w14:paraId="2C0D4E9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58E02A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4079E4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98E303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9D18AF9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6CD45A1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IV.11</w:t>
            </w:r>
          </w:p>
        </w:tc>
        <w:tc>
          <w:tcPr>
            <w:tcW w:w="5952" w:type="dxa"/>
            <w:shd w:val="clear" w:color="auto" w:fill="FFE59A"/>
          </w:tcPr>
          <w:p w14:paraId="7BF4FCCA" w14:textId="77777777" w:rsidR="000F51C4" w:rsidRDefault="00104F40">
            <w:pPr>
              <w:pStyle w:val="TableParagraph"/>
              <w:spacing w:before="14" w:line="259" w:lineRule="auto"/>
              <w:ind w:left="38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Pomieszczenia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zaaranżowane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sposób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przewidywalny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uporządkowany</w:t>
            </w:r>
            <w:proofErr w:type="spellEnd"/>
            <w:r>
              <w:rPr>
                <w:sz w:val="24"/>
              </w:rPr>
              <w:t xml:space="preserve">, z </w:t>
            </w:r>
            <w:proofErr w:type="spellStart"/>
            <w:r>
              <w:rPr>
                <w:sz w:val="24"/>
              </w:rPr>
              <w:t>odpowiednio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wydzielonymi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kolorystycznie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ciągami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komunikacyjnymi</w:t>
            </w:r>
            <w:proofErr w:type="spellEnd"/>
          </w:p>
        </w:tc>
        <w:tc>
          <w:tcPr>
            <w:tcW w:w="689" w:type="dxa"/>
          </w:tcPr>
          <w:p w14:paraId="0092C04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8E7370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9374CE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C0CA2DF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EDBAA2F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C1C9383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IV.12</w:t>
            </w:r>
          </w:p>
        </w:tc>
        <w:tc>
          <w:tcPr>
            <w:tcW w:w="5952" w:type="dxa"/>
            <w:shd w:val="clear" w:color="auto" w:fill="FFE59A"/>
          </w:tcPr>
          <w:p w14:paraId="3F53B22D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wewnętrzne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najmniej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świetle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ościeżnicy</w:t>
            </w:r>
            <w:proofErr w:type="spellEnd"/>
          </w:p>
        </w:tc>
        <w:tc>
          <w:tcPr>
            <w:tcW w:w="689" w:type="dxa"/>
          </w:tcPr>
          <w:p w14:paraId="08E73AE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9CC29A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866D52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7A2B0D2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4BD10D1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DF02185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IV.13</w:t>
            </w:r>
          </w:p>
        </w:tc>
        <w:tc>
          <w:tcPr>
            <w:tcW w:w="5952" w:type="dxa"/>
            <w:shd w:val="clear" w:color="auto" w:fill="FFE59A"/>
          </w:tcPr>
          <w:p w14:paraId="7042AFF3" w14:textId="77777777" w:rsidR="000F51C4" w:rsidRDefault="00104F40">
            <w:pPr>
              <w:pStyle w:val="TableParagraph"/>
              <w:spacing w:before="164" w:line="259" w:lineRule="auto"/>
              <w:ind w:left="38" w:right="368"/>
              <w:rPr>
                <w:sz w:val="24"/>
              </w:rPr>
            </w:pPr>
            <w:proofErr w:type="spellStart"/>
            <w:r>
              <w:rPr>
                <w:sz w:val="24"/>
              </w:rPr>
              <w:t>Framugi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kolorze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kontrastowym</w:t>
            </w:r>
            <w:proofErr w:type="spellEnd"/>
            <w:r>
              <w:rPr>
                <w:sz w:val="24"/>
              </w:rPr>
              <w:t xml:space="preserve"> do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której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znajdują</w:t>
            </w:r>
            <w:proofErr w:type="spellEnd"/>
          </w:p>
        </w:tc>
        <w:tc>
          <w:tcPr>
            <w:tcW w:w="689" w:type="dxa"/>
          </w:tcPr>
          <w:p w14:paraId="4964E5C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ED0D24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C208BD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D41B1F9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76634CA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70414AF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IV.14</w:t>
            </w:r>
          </w:p>
        </w:tc>
        <w:tc>
          <w:tcPr>
            <w:tcW w:w="5952" w:type="dxa"/>
            <w:shd w:val="clear" w:color="auto" w:fill="FFE59A"/>
          </w:tcPr>
          <w:p w14:paraId="629A353F" w14:textId="77777777" w:rsidR="000F51C4" w:rsidRDefault="00104F40">
            <w:pPr>
              <w:pStyle w:val="TableParagraph"/>
              <w:spacing w:before="164" w:line="259" w:lineRule="auto"/>
              <w:ind w:left="38" w:right="356"/>
              <w:rPr>
                <w:sz w:val="24"/>
              </w:rPr>
            </w:pPr>
            <w:proofErr w:type="spellStart"/>
            <w:r>
              <w:rPr>
                <w:sz w:val="24"/>
              </w:rPr>
              <w:t>Skrzydła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drzwiowe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wykonane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przezroczystych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tafli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oznakowane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widoczny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sposób</w:t>
            </w:r>
            <w:proofErr w:type="spellEnd"/>
          </w:p>
        </w:tc>
        <w:tc>
          <w:tcPr>
            <w:tcW w:w="689" w:type="dxa"/>
          </w:tcPr>
          <w:p w14:paraId="50F98A2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035D2F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BEAE43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99D27D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C558CE0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90A4B1C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IV.15</w:t>
            </w:r>
          </w:p>
        </w:tc>
        <w:tc>
          <w:tcPr>
            <w:tcW w:w="5952" w:type="dxa"/>
            <w:shd w:val="clear" w:color="auto" w:fill="FFE59A"/>
          </w:tcPr>
          <w:p w14:paraId="7AF053ED" w14:textId="77777777" w:rsidR="000F51C4" w:rsidRDefault="00104F40">
            <w:pPr>
              <w:pStyle w:val="TableParagraph"/>
              <w:spacing w:before="164" w:line="259" w:lineRule="auto"/>
              <w:ind w:left="38" w:right="789"/>
              <w:rPr>
                <w:sz w:val="24"/>
              </w:rPr>
            </w:pPr>
            <w:proofErr w:type="spellStart"/>
            <w:r>
              <w:rPr>
                <w:sz w:val="24"/>
              </w:rPr>
              <w:t>Klamki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można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obsługiwać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jedna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ręką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wymagają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mocnego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ściskania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chwytania</w:t>
            </w:r>
            <w:proofErr w:type="spellEnd"/>
          </w:p>
        </w:tc>
        <w:tc>
          <w:tcPr>
            <w:tcW w:w="689" w:type="dxa"/>
          </w:tcPr>
          <w:p w14:paraId="70D0945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CD8E24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76E32B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2117AED" w14:textId="77777777">
        <w:trPr>
          <w:trHeight w:val="692"/>
        </w:trPr>
        <w:tc>
          <w:tcPr>
            <w:tcW w:w="689" w:type="dxa"/>
            <w:shd w:val="clear" w:color="auto" w:fill="FFE59A"/>
          </w:tcPr>
          <w:p w14:paraId="7D0D6EBD" w14:textId="77777777" w:rsidR="000F51C4" w:rsidRDefault="00104F40">
            <w:pPr>
              <w:pStyle w:val="TableParagraph"/>
              <w:spacing w:before="203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IV.16</w:t>
            </w:r>
          </w:p>
        </w:tc>
        <w:tc>
          <w:tcPr>
            <w:tcW w:w="5952" w:type="dxa"/>
            <w:shd w:val="clear" w:color="auto" w:fill="FFE59A"/>
          </w:tcPr>
          <w:p w14:paraId="075E457F" w14:textId="77777777" w:rsidR="000F51C4" w:rsidRDefault="00104F40">
            <w:pPr>
              <w:pStyle w:val="TableParagraph"/>
              <w:spacing w:before="193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progów</w:t>
            </w:r>
            <w:proofErr w:type="spellEnd"/>
          </w:p>
        </w:tc>
        <w:tc>
          <w:tcPr>
            <w:tcW w:w="689" w:type="dxa"/>
          </w:tcPr>
          <w:p w14:paraId="469CBDE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62F0E0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63B0A9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E14190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3A5A18C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43374B0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IV.17</w:t>
            </w:r>
          </w:p>
        </w:tc>
        <w:tc>
          <w:tcPr>
            <w:tcW w:w="5952" w:type="dxa"/>
            <w:shd w:val="clear" w:color="auto" w:fill="FFE59A"/>
          </w:tcPr>
          <w:p w14:paraId="2510754E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Dywany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wykładziny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podłogowe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stałe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przymocowane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do </w:t>
            </w:r>
            <w:proofErr w:type="spellStart"/>
            <w:r>
              <w:rPr>
                <w:sz w:val="24"/>
              </w:rPr>
              <w:t>podłoża</w:t>
            </w:r>
            <w:proofErr w:type="spellEnd"/>
          </w:p>
        </w:tc>
        <w:tc>
          <w:tcPr>
            <w:tcW w:w="689" w:type="dxa"/>
          </w:tcPr>
          <w:p w14:paraId="0371045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1C0FAC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361E82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4410FADC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027A4FFD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5A74912D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4F26196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IV.18</w:t>
            </w:r>
          </w:p>
        </w:tc>
        <w:tc>
          <w:tcPr>
            <w:tcW w:w="5952" w:type="dxa"/>
            <w:shd w:val="clear" w:color="auto" w:fill="FFE59A"/>
          </w:tcPr>
          <w:p w14:paraId="21968319" w14:textId="77777777" w:rsidR="000F51C4" w:rsidRDefault="00104F40">
            <w:pPr>
              <w:pStyle w:val="TableParagraph"/>
              <w:spacing w:before="14" w:line="259" w:lineRule="auto"/>
              <w:ind w:left="38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Brzeg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elementów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wiszących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których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krawędź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poniżej</w:t>
            </w:r>
            <w:proofErr w:type="spellEnd"/>
            <w:r>
              <w:rPr>
                <w:sz w:val="24"/>
              </w:rPr>
              <w:t xml:space="preserve"> 2,2 m (np. </w:t>
            </w:r>
            <w:proofErr w:type="spellStart"/>
            <w:r>
              <w:rPr>
                <w:sz w:val="24"/>
              </w:rPr>
              <w:t>gabloty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dalej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niż</w:t>
            </w:r>
            <w:proofErr w:type="spellEnd"/>
            <w:r>
              <w:rPr>
                <w:sz w:val="24"/>
              </w:rPr>
              <w:t xml:space="preserve"> 10 cm od </w:t>
            </w:r>
            <w:proofErr w:type="spellStart"/>
            <w:r>
              <w:rPr>
                <w:sz w:val="24"/>
              </w:rPr>
              <w:t>płaszczyzny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ściany</w:t>
            </w:r>
            <w:proofErr w:type="spellEnd"/>
          </w:p>
        </w:tc>
        <w:tc>
          <w:tcPr>
            <w:tcW w:w="689" w:type="dxa"/>
          </w:tcPr>
          <w:p w14:paraId="2630142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D80D26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213F3B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A90FFC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95B448D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D618C13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IV.19</w:t>
            </w:r>
          </w:p>
        </w:tc>
        <w:tc>
          <w:tcPr>
            <w:tcW w:w="5952" w:type="dxa"/>
            <w:shd w:val="clear" w:color="auto" w:fill="FFE59A"/>
          </w:tcPr>
          <w:p w14:paraId="12477DE3" w14:textId="77777777" w:rsidR="000F51C4" w:rsidRDefault="00104F40">
            <w:pPr>
              <w:pStyle w:val="TableParagraph"/>
              <w:spacing w:before="164" w:line="259" w:lineRule="auto"/>
              <w:ind w:left="38" w:right="329"/>
              <w:rPr>
                <w:sz w:val="24"/>
              </w:rPr>
            </w:pPr>
            <w:proofErr w:type="spellStart"/>
            <w:r>
              <w:rPr>
                <w:sz w:val="24"/>
              </w:rPr>
              <w:t>oświetlenie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sztuczne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pomieszczeń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równomiernie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oświetla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całą</w:t>
            </w:r>
            <w:proofErr w:type="spellEnd"/>
            <w:r>
              <w:rPr>
                <w:sz w:val="24"/>
              </w:rPr>
              <w:t xml:space="preserve"> ich </w:t>
            </w:r>
            <w:proofErr w:type="spellStart"/>
            <w:r>
              <w:rPr>
                <w:sz w:val="24"/>
              </w:rPr>
              <w:t>powierzchnię</w:t>
            </w:r>
            <w:proofErr w:type="spellEnd"/>
          </w:p>
        </w:tc>
        <w:tc>
          <w:tcPr>
            <w:tcW w:w="689" w:type="dxa"/>
          </w:tcPr>
          <w:p w14:paraId="5BB51DC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E44D4A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19EF7B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32A46A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7B1D4F3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C43760B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IV.20</w:t>
            </w:r>
          </w:p>
        </w:tc>
        <w:tc>
          <w:tcPr>
            <w:tcW w:w="5952" w:type="dxa"/>
            <w:shd w:val="clear" w:color="auto" w:fill="FFE59A"/>
          </w:tcPr>
          <w:p w14:paraId="4314894B" w14:textId="77777777" w:rsidR="000F51C4" w:rsidRDefault="00104F40">
            <w:pPr>
              <w:pStyle w:val="TableParagraph"/>
              <w:spacing w:before="1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wszystkie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stanowiska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obsługujące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petentów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dostępne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z w:val="24"/>
              </w:rPr>
              <w:t xml:space="preserve"> m.in. </w:t>
            </w:r>
            <w:proofErr w:type="spellStart"/>
            <w:r>
              <w:rPr>
                <w:sz w:val="24"/>
              </w:rPr>
              <w:t>poruszających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wózkach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inwalidzkich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obniżona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lada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0,8 m</w:t>
            </w:r>
          </w:p>
        </w:tc>
        <w:tc>
          <w:tcPr>
            <w:tcW w:w="689" w:type="dxa"/>
          </w:tcPr>
          <w:p w14:paraId="05E3E17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24E005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570604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E827A73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7E4693B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0A5AEA3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IV.21</w:t>
            </w:r>
          </w:p>
        </w:tc>
        <w:tc>
          <w:tcPr>
            <w:tcW w:w="5952" w:type="dxa"/>
            <w:shd w:val="clear" w:color="auto" w:fill="FFE59A"/>
          </w:tcPr>
          <w:p w14:paraId="5F297183" w14:textId="77777777" w:rsidR="000F51C4" w:rsidRDefault="00104F40">
            <w:pPr>
              <w:pStyle w:val="TableParagraph"/>
              <w:spacing w:before="164" w:line="259" w:lineRule="auto"/>
              <w:ind w:left="38" w:right="944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sprawdzanej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kondygnacji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przystosowana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potrzeb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niepełnosprawnych</w:t>
            </w:r>
            <w:proofErr w:type="spellEnd"/>
          </w:p>
        </w:tc>
        <w:tc>
          <w:tcPr>
            <w:tcW w:w="689" w:type="dxa"/>
          </w:tcPr>
          <w:p w14:paraId="53F4A7A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BD15FB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A515DA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4F05C8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EA0831D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ED2DAC3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IV.22</w:t>
            </w:r>
          </w:p>
        </w:tc>
        <w:tc>
          <w:tcPr>
            <w:tcW w:w="5952" w:type="dxa"/>
            <w:shd w:val="clear" w:color="auto" w:fill="FFE59A"/>
          </w:tcPr>
          <w:p w14:paraId="1A1F1B9F" w14:textId="77777777" w:rsidR="000F51C4" w:rsidRDefault="00104F40">
            <w:pPr>
              <w:pStyle w:val="TableParagraph"/>
              <w:spacing w:before="14" w:line="259" w:lineRule="auto"/>
              <w:ind w:left="38" w:right="269"/>
              <w:rPr>
                <w:sz w:val="24"/>
              </w:rPr>
            </w:pP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posiada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powierzchnię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manewrową</w:t>
            </w:r>
            <w:proofErr w:type="spellEnd"/>
            <w:r>
              <w:rPr>
                <w:sz w:val="24"/>
              </w:rPr>
              <w:t xml:space="preserve"> o </w:t>
            </w:r>
            <w:proofErr w:type="spellStart"/>
            <w:r>
              <w:rPr>
                <w:sz w:val="24"/>
              </w:rPr>
              <w:t>minimalnych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wymiarach</w:t>
            </w:r>
            <w:proofErr w:type="spellEnd"/>
            <w:r>
              <w:rPr>
                <w:sz w:val="24"/>
              </w:rPr>
              <w:t xml:space="preserve"> 1,5 m x 1,5 m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z w:val="24"/>
              </w:rPr>
              <w:t xml:space="preserve"> 0,9 m </w:t>
            </w:r>
            <w:proofErr w:type="spellStart"/>
            <w:r>
              <w:rPr>
                <w:sz w:val="24"/>
              </w:rPr>
              <w:t>wolnej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przestrzeni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przynajmniej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z </w:t>
            </w:r>
            <w:proofErr w:type="spellStart"/>
            <w:r>
              <w:rPr>
                <w:sz w:val="24"/>
              </w:rPr>
              <w:t>jednej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ustępowej</w:t>
            </w:r>
            <w:proofErr w:type="spellEnd"/>
          </w:p>
        </w:tc>
        <w:tc>
          <w:tcPr>
            <w:tcW w:w="689" w:type="dxa"/>
          </w:tcPr>
          <w:p w14:paraId="36735FC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32D436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A7FD3E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6D2247D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41B305D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21B40E5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IV.23</w:t>
            </w:r>
          </w:p>
        </w:tc>
        <w:tc>
          <w:tcPr>
            <w:tcW w:w="5952" w:type="dxa"/>
            <w:shd w:val="clear" w:color="auto" w:fill="FFE59A"/>
          </w:tcPr>
          <w:p w14:paraId="6A955440" w14:textId="77777777" w:rsidR="000F51C4" w:rsidRDefault="00104F40">
            <w:pPr>
              <w:pStyle w:val="TableParagraph"/>
              <w:spacing w:before="164" w:line="259" w:lineRule="auto"/>
              <w:ind w:left="38" w:right="682"/>
              <w:rPr>
                <w:sz w:val="24"/>
              </w:rPr>
            </w:pP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wyposażona</w:t>
            </w:r>
            <w:proofErr w:type="spellEnd"/>
            <w:r>
              <w:rPr>
                <w:sz w:val="24"/>
              </w:rPr>
              <w:t xml:space="preserve"> jest w </w:t>
            </w:r>
            <w:proofErr w:type="spellStart"/>
            <w:r>
              <w:rPr>
                <w:sz w:val="24"/>
              </w:rPr>
              <w:t>pochwyty</w:t>
            </w:r>
            <w:proofErr w:type="spellEnd"/>
            <w:r>
              <w:rPr>
                <w:sz w:val="24"/>
              </w:rPr>
              <w:t xml:space="preserve"> po </w:t>
            </w:r>
            <w:proofErr w:type="spellStart"/>
            <w:r>
              <w:rPr>
                <w:sz w:val="24"/>
              </w:rPr>
              <w:t>obu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stronach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toalety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umywalki</w:t>
            </w:r>
            <w:proofErr w:type="spellEnd"/>
          </w:p>
        </w:tc>
        <w:tc>
          <w:tcPr>
            <w:tcW w:w="689" w:type="dxa"/>
          </w:tcPr>
          <w:p w14:paraId="7DCE0AE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484D66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721CD6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7B2AB2F" w14:textId="77777777">
        <w:trPr>
          <w:trHeight w:val="678"/>
        </w:trPr>
        <w:tc>
          <w:tcPr>
            <w:tcW w:w="689" w:type="dxa"/>
            <w:shd w:val="clear" w:color="auto" w:fill="FFE59A"/>
          </w:tcPr>
          <w:p w14:paraId="06CEA61B" w14:textId="77777777" w:rsidR="000F51C4" w:rsidRDefault="00104F40">
            <w:pPr>
              <w:pStyle w:val="TableParagraph"/>
              <w:spacing w:before="196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IV.24</w:t>
            </w:r>
          </w:p>
        </w:tc>
        <w:tc>
          <w:tcPr>
            <w:tcW w:w="5952" w:type="dxa"/>
            <w:shd w:val="clear" w:color="auto" w:fill="FFE59A"/>
          </w:tcPr>
          <w:p w14:paraId="40C7135B" w14:textId="77777777" w:rsidR="000F51C4" w:rsidRDefault="00104F40">
            <w:pPr>
              <w:pStyle w:val="TableParagraph"/>
              <w:spacing w:before="186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umywalkę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niskosyfonową</w:t>
            </w:r>
            <w:proofErr w:type="spellEnd"/>
          </w:p>
        </w:tc>
        <w:tc>
          <w:tcPr>
            <w:tcW w:w="689" w:type="dxa"/>
          </w:tcPr>
          <w:p w14:paraId="303E50B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1AB615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6C1E67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3864356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C5E090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E8C70E3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IV.25</w:t>
            </w:r>
          </w:p>
        </w:tc>
        <w:tc>
          <w:tcPr>
            <w:tcW w:w="5952" w:type="dxa"/>
            <w:shd w:val="clear" w:color="auto" w:fill="FFE59A"/>
          </w:tcPr>
          <w:p w14:paraId="2CD38251" w14:textId="77777777" w:rsidR="000F51C4" w:rsidRDefault="00104F40">
            <w:pPr>
              <w:pStyle w:val="TableParagraph"/>
              <w:spacing w:before="164" w:line="259" w:lineRule="auto"/>
              <w:ind w:left="38" w:right="1215"/>
              <w:rPr>
                <w:sz w:val="24"/>
              </w:rPr>
            </w:pP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wyposażona</w:t>
            </w:r>
            <w:proofErr w:type="spellEnd"/>
            <w:r>
              <w:rPr>
                <w:sz w:val="24"/>
              </w:rPr>
              <w:t xml:space="preserve"> jest w </w:t>
            </w:r>
            <w:proofErr w:type="spellStart"/>
            <w:r>
              <w:rPr>
                <w:sz w:val="24"/>
              </w:rPr>
              <w:t>baterię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umywalkową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automatyczną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lub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przedłużonym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uchwytem</w:t>
            </w:r>
            <w:proofErr w:type="spellEnd"/>
          </w:p>
        </w:tc>
        <w:tc>
          <w:tcPr>
            <w:tcW w:w="689" w:type="dxa"/>
          </w:tcPr>
          <w:p w14:paraId="493B2CB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E2EAF9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013D2A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C2F3ECC" w14:textId="77777777">
        <w:trPr>
          <w:trHeight w:val="692"/>
        </w:trPr>
        <w:tc>
          <w:tcPr>
            <w:tcW w:w="689" w:type="dxa"/>
            <w:shd w:val="clear" w:color="auto" w:fill="FFE59A"/>
          </w:tcPr>
          <w:p w14:paraId="00D22A30" w14:textId="77777777" w:rsidR="000F51C4" w:rsidRDefault="00104F40">
            <w:pPr>
              <w:pStyle w:val="TableParagraph"/>
              <w:spacing w:before="203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IV.26</w:t>
            </w:r>
          </w:p>
        </w:tc>
        <w:tc>
          <w:tcPr>
            <w:tcW w:w="5952" w:type="dxa"/>
            <w:shd w:val="clear" w:color="auto" w:fill="FFE59A"/>
          </w:tcPr>
          <w:p w14:paraId="19A9354D" w14:textId="77777777" w:rsidR="000F51C4" w:rsidRDefault="00104F40">
            <w:pPr>
              <w:pStyle w:val="TableParagraph"/>
              <w:spacing w:before="193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Toaleta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instalację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alarmową</w:t>
            </w:r>
            <w:proofErr w:type="spellEnd"/>
          </w:p>
        </w:tc>
        <w:tc>
          <w:tcPr>
            <w:tcW w:w="689" w:type="dxa"/>
          </w:tcPr>
          <w:p w14:paraId="0B6E97D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CC4531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2B5314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F5C2C14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3B8918CD" w14:textId="77777777" w:rsidR="000F51C4" w:rsidRDefault="00104F40">
            <w:pPr>
              <w:pStyle w:val="TableParagraph"/>
              <w:spacing w:before="41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15894D03" w14:textId="77777777" w:rsidR="000F51C4" w:rsidRDefault="00104F40">
            <w:pPr>
              <w:pStyle w:val="TableParagraph"/>
              <w:spacing w:before="31"/>
              <w:ind w:left="2014" w:right="1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CIĄGI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KOMUNIKACYJNE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BUDYNKU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winda</w:t>
            </w:r>
            <w:proofErr w:type="spellEnd"/>
          </w:p>
        </w:tc>
      </w:tr>
      <w:tr w:rsidR="000F51C4" w14:paraId="0543962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E13D9C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A957675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</w:t>
            </w:r>
          </w:p>
        </w:tc>
        <w:tc>
          <w:tcPr>
            <w:tcW w:w="5952" w:type="dxa"/>
            <w:shd w:val="clear" w:color="auto" w:fill="FFE59A"/>
          </w:tcPr>
          <w:p w14:paraId="52EE734B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0C9E9C7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Budynek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windę</w:t>
            </w:r>
            <w:proofErr w:type="spellEnd"/>
          </w:p>
        </w:tc>
        <w:tc>
          <w:tcPr>
            <w:tcW w:w="689" w:type="dxa"/>
          </w:tcPr>
          <w:p w14:paraId="7D1A2F7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09CB11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642A1B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0CE4C68B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347CC616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3FA16A95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E82B6CA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V.2</w:t>
            </w:r>
          </w:p>
        </w:tc>
        <w:tc>
          <w:tcPr>
            <w:tcW w:w="5952" w:type="dxa"/>
            <w:shd w:val="clear" w:color="auto" w:fill="FFE59A"/>
          </w:tcPr>
          <w:p w14:paraId="67AB22FF" w14:textId="77777777" w:rsidR="000F51C4" w:rsidRDefault="00104F40">
            <w:pPr>
              <w:pStyle w:val="TableParagraph"/>
              <w:spacing w:before="14" w:line="259" w:lineRule="auto"/>
              <w:ind w:left="38" w:right="396"/>
              <w:rPr>
                <w:sz w:val="24"/>
              </w:rPr>
            </w:pPr>
            <w:proofErr w:type="spellStart"/>
            <w:r>
              <w:rPr>
                <w:sz w:val="24"/>
              </w:rPr>
              <w:t>Odległość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pomiędzy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przystankowymi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dźwigu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osobowego</w:t>
            </w:r>
            <w:proofErr w:type="spellEnd"/>
            <w:r>
              <w:rPr>
                <w:sz w:val="24"/>
              </w:rPr>
              <w:t xml:space="preserve">, a </w:t>
            </w:r>
            <w:proofErr w:type="spellStart"/>
            <w:r>
              <w:rPr>
                <w:sz w:val="24"/>
              </w:rPr>
              <w:t>przeciwległą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inną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przegrodą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jest </w:t>
            </w:r>
            <w:proofErr w:type="spellStart"/>
            <w:r>
              <w:rPr>
                <w:sz w:val="24"/>
              </w:rPr>
              <w:t>mniejsza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niż</w:t>
            </w:r>
            <w:proofErr w:type="spellEnd"/>
            <w:r>
              <w:rPr>
                <w:sz w:val="24"/>
              </w:rPr>
              <w:t xml:space="preserve"> 1,6 m</w:t>
            </w:r>
          </w:p>
        </w:tc>
        <w:tc>
          <w:tcPr>
            <w:tcW w:w="689" w:type="dxa"/>
          </w:tcPr>
          <w:p w14:paraId="2B6A72A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DBCEDE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3FF4EB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DA7AA8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1C80585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1889CC0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V.3</w:t>
            </w:r>
          </w:p>
        </w:tc>
        <w:tc>
          <w:tcPr>
            <w:tcW w:w="5952" w:type="dxa"/>
            <w:shd w:val="clear" w:color="auto" w:fill="FFE59A"/>
          </w:tcPr>
          <w:p w14:paraId="50F25EFF" w14:textId="77777777" w:rsidR="000F51C4" w:rsidRDefault="00104F40">
            <w:pPr>
              <w:pStyle w:val="TableParagraph"/>
              <w:spacing w:before="164" w:line="259" w:lineRule="auto"/>
              <w:ind w:left="38" w:right="815"/>
              <w:rPr>
                <w:sz w:val="24"/>
              </w:rPr>
            </w:pPr>
            <w:r>
              <w:rPr>
                <w:sz w:val="24"/>
              </w:rPr>
              <w:t xml:space="preserve">Co </w:t>
            </w:r>
            <w:proofErr w:type="spellStart"/>
            <w:r>
              <w:rPr>
                <w:sz w:val="24"/>
              </w:rPr>
              <w:t>najmniej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jeden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dźwigów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przystosowany</w:t>
            </w:r>
            <w:proofErr w:type="spellEnd"/>
            <w:r>
              <w:rPr>
                <w:sz w:val="24"/>
              </w:rPr>
              <w:t xml:space="preserve"> do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przewozu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niepełnosprawnych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689" w:type="dxa"/>
          </w:tcPr>
          <w:p w14:paraId="7D33300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FC6831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DA0D21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57F01B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44684B7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05E41BE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V.4</w:t>
            </w:r>
          </w:p>
        </w:tc>
        <w:tc>
          <w:tcPr>
            <w:tcW w:w="5952" w:type="dxa"/>
            <w:shd w:val="clear" w:color="auto" w:fill="FFE59A"/>
          </w:tcPr>
          <w:p w14:paraId="0B0CC0A9" w14:textId="77777777" w:rsidR="000F51C4" w:rsidRDefault="00104F40">
            <w:pPr>
              <w:pStyle w:val="TableParagraph"/>
              <w:spacing w:before="164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zawiera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zewnętrzny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panel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sterujący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0,8</w:t>
            </w:r>
          </w:p>
          <w:p w14:paraId="0347D470" w14:textId="77777777" w:rsidR="000F51C4" w:rsidRDefault="00104F40">
            <w:pPr>
              <w:pStyle w:val="TableParagraph"/>
              <w:spacing w:before="23"/>
              <w:ind w:left="38"/>
              <w:rPr>
                <w:sz w:val="24"/>
              </w:rPr>
            </w:pPr>
            <w:r>
              <w:rPr>
                <w:sz w:val="24"/>
              </w:rPr>
              <w:t xml:space="preserve">– 1,2 m od </w:t>
            </w:r>
            <w:proofErr w:type="spellStart"/>
            <w:r>
              <w:rPr>
                <w:sz w:val="24"/>
              </w:rPr>
              <w:t>posadzki</w:t>
            </w:r>
            <w:proofErr w:type="spellEnd"/>
          </w:p>
        </w:tc>
        <w:tc>
          <w:tcPr>
            <w:tcW w:w="689" w:type="dxa"/>
          </w:tcPr>
          <w:p w14:paraId="75AD734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A2C332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CB421B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9A966B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447189D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2C1FE6E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V.5</w:t>
            </w:r>
          </w:p>
        </w:tc>
        <w:tc>
          <w:tcPr>
            <w:tcW w:w="5952" w:type="dxa"/>
            <w:shd w:val="clear" w:color="auto" w:fill="FFE59A"/>
          </w:tcPr>
          <w:p w14:paraId="774AAF6E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dysponuje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sygnalizacją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świetlną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przyjazdu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windy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która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przyjechała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którą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zmierza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stronę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0738F74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F72993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A6B83B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A63781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2D7374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57077BC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V.6</w:t>
            </w:r>
          </w:p>
        </w:tc>
        <w:tc>
          <w:tcPr>
            <w:tcW w:w="5952" w:type="dxa"/>
            <w:shd w:val="clear" w:color="auto" w:fill="FFE59A"/>
          </w:tcPr>
          <w:p w14:paraId="36AE3214" w14:textId="77777777" w:rsidR="000F51C4" w:rsidRDefault="00104F40">
            <w:pPr>
              <w:pStyle w:val="TableParagraph"/>
              <w:spacing w:before="164" w:line="259" w:lineRule="auto"/>
              <w:ind w:left="38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dysponuje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sygnalizacją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dźwiękową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która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informuje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proofErr w:type="spellStart"/>
            <w:r>
              <w:rPr>
                <w:sz w:val="24"/>
              </w:rPr>
              <w:t>zamykaniu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otwieraniu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</w:t>
            </w:r>
            <w:proofErr w:type="spellEnd"/>
          </w:p>
        </w:tc>
        <w:tc>
          <w:tcPr>
            <w:tcW w:w="689" w:type="dxa"/>
          </w:tcPr>
          <w:p w14:paraId="53C3E76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D90645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765E08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3CC8DA3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45036E3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FA7F59E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V.7</w:t>
            </w:r>
          </w:p>
        </w:tc>
        <w:tc>
          <w:tcPr>
            <w:tcW w:w="5952" w:type="dxa"/>
            <w:shd w:val="clear" w:color="auto" w:fill="FFE59A"/>
          </w:tcPr>
          <w:p w14:paraId="59868CBB" w14:textId="77777777" w:rsidR="000F51C4" w:rsidRDefault="00104F40">
            <w:pPr>
              <w:pStyle w:val="TableParagraph"/>
              <w:spacing w:before="164" w:line="259" w:lineRule="auto"/>
              <w:ind w:left="38" w:right="62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dysponuje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sygnalizacją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dźwiękową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przyjazdu</w:t>
            </w:r>
            <w:proofErr w:type="spellEnd"/>
            <w:r>
              <w:rPr>
                <w:sz w:val="24"/>
              </w:rPr>
              <w:t xml:space="preserve"> windy,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która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przyjechała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którą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zmierza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stronę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19D1D61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20E5F3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C6758F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FDD4A34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9628FDE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535EF78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V.8</w:t>
            </w:r>
          </w:p>
        </w:tc>
        <w:tc>
          <w:tcPr>
            <w:tcW w:w="5952" w:type="dxa"/>
            <w:shd w:val="clear" w:color="auto" w:fill="FFE59A"/>
          </w:tcPr>
          <w:p w14:paraId="3130B4CC" w14:textId="77777777" w:rsidR="000F51C4" w:rsidRDefault="00104F40">
            <w:pPr>
              <w:pStyle w:val="TableParagraph"/>
              <w:spacing w:before="14" w:line="259" w:lineRule="auto"/>
              <w:ind w:left="38" w:right="76"/>
              <w:rPr>
                <w:sz w:val="24"/>
              </w:rPr>
            </w:pPr>
            <w:proofErr w:type="spellStart"/>
            <w:r>
              <w:rPr>
                <w:sz w:val="24"/>
              </w:rPr>
              <w:t>Wewnętrzny</w:t>
            </w:r>
            <w:proofErr w:type="spellEnd"/>
            <w:r>
              <w:rPr>
                <w:sz w:val="24"/>
              </w:rPr>
              <w:t xml:space="preserve"> panel </w:t>
            </w:r>
            <w:proofErr w:type="spellStart"/>
            <w:r>
              <w:rPr>
                <w:sz w:val="24"/>
              </w:rPr>
              <w:t>sterujący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umieszczony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wysokości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0,8 – 1,2 m w </w:t>
            </w:r>
            <w:proofErr w:type="spellStart"/>
            <w:r>
              <w:rPr>
                <w:sz w:val="24"/>
              </w:rPr>
              <w:t>odległości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mniejszej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niż</w:t>
            </w:r>
            <w:proofErr w:type="spellEnd"/>
            <w:r>
              <w:rPr>
                <w:sz w:val="24"/>
              </w:rPr>
              <w:t xml:space="preserve"> 0,5 m od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narożnika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kabiny</w:t>
            </w:r>
            <w:proofErr w:type="spellEnd"/>
          </w:p>
        </w:tc>
        <w:tc>
          <w:tcPr>
            <w:tcW w:w="689" w:type="dxa"/>
          </w:tcPr>
          <w:p w14:paraId="3494C6A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A95FEF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763EF3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CBAD07B" w14:textId="77777777">
        <w:trPr>
          <w:trHeight w:val="1164"/>
        </w:trPr>
        <w:tc>
          <w:tcPr>
            <w:tcW w:w="689" w:type="dxa"/>
            <w:shd w:val="clear" w:color="auto" w:fill="FFE59A"/>
          </w:tcPr>
          <w:p w14:paraId="77748753" w14:textId="77777777" w:rsidR="000F51C4" w:rsidRDefault="000F51C4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4C788492" w14:textId="77777777" w:rsidR="000F51C4" w:rsidRDefault="00104F40">
            <w:pPr>
              <w:pStyle w:val="TableParagraph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V.9</w:t>
            </w:r>
          </w:p>
        </w:tc>
        <w:tc>
          <w:tcPr>
            <w:tcW w:w="5952" w:type="dxa"/>
            <w:shd w:val="clear" w:color="auto" w:fill="FFE59A"/>
          </w:tcPr>
          <w:p w14:paraId="4682B3F9" w14:textId="77777777" w:rsidR="000F51C4" w:rsidRDefault="00104F40">
            <w:pPr>
              <w:pStyle w:val="TableParagraph"/>
              <w:spacing w:before="131" w:line="259" w:lineRule="auto"/>
              <w:ind w:left="38" w:right="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Panel </w:t>
            </w:r>
            <w:proofErr w:type="spellStart"/>
            <w:r>
              <w:rPr>
                <w:sz w:val="24"/>
              </w:rPr>
              <w:t>sterujący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wyposażony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dodatkowe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oznakowania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niewidomych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oraz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informację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głosową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mówiącą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którym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piętrze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zatrzymała</w:t>
            </w:r>
            <w:proofErr w:type="spellEnd"/>
          </w:p>
        </w:tc>
        <w:tc>
          <w:tcPr>
            <w:tcW w:w="689" w:type="dxa"/>
          </w:tcPr>
          <w:p w14:paraId="1F3F369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71F191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F12BBC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283DC42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5DCDCF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514F6E0" w14:textId="77777777" w:rsidR="000F51C4" w:rsidRDefault="00104F40">
            <w:pPr>
              <w:pStyle w:val="TableParagraph"/>
              <w:ind w:right="85"/>
              <w:jc w:val="right"/>
              <w:rPr>
                <w:sz w:val="24"/>
              </w:rPr>
            </w:pPr>
            <w:r>
              <w:rPr>
                <w:sz w:val="24"/>
              </w:rPr>
              <w:t>V.10</w:t>
            </w:r>
          </w:p>
        </w:tc>
        <w:tc>
          <w:tcPr>
            <w:tcW w:w="5952" w:type="dxa"/>
            <w:shd w:val="clear" w:color="auto" w:fill="FFE59A"/>
          </w:tcPr>
          <w:p w14:paraId="604FA360" w14:textId="77777777" w:rsidR="000F51C4" w:rsidRDefault="00104F40">
            <w:pPr>
              <w:pStyle w:val="TableParagraph"/>
              <w:spacing w:before="14" w:line="259" w:lineRule="auto"/>
              <w:ind w:left="38" w:right="202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kabinie</w:t>
            </w:r>
            <w:proofErr w:type="spellEnd"/>
            <w:r>
              <w:rPr>
                <w:sz w:val="24"/>
              </w:rPr>
              <w:t xml:space="preserve"> windy </w:t>
            </w:r>
            <w:proofErr w:type="spellStart"/>
            <w:r>
              <w:rPr>
                <w:sz w:val="24"/>
              </w:rPr>
              <w:t>powyżej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panelu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sterującego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drzwiami</w:t>
            </w:r>
            <w:proofErr w:type="spellEnd"/>
            <w:r>
              <w:rPr>
                <w:sz w:val="24"/>
              </w:rPr>
              <w:t xml:space="preserve"> windy </w:t>
            </w:r>
            <w:proofErr w:type="spellStart"/>
            <w:r>
              <w:rPr>
                <w:sz w:val="24"/>
              </w:rPr>
              <w:t>umieszczony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wyświetlacz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pokazujący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numer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piętra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którym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winda</w:t>
            </w:r>
            <w:proofErr w:type="spellEnd"/>
          </w:p>
        </w:tc>
        <w:tc>
          <w:tcPr>
            <w:tcW w:w="689" w:type="dxa"/>
          </w:tcPr>
          <w:p w14:paraId="6A3B75F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629414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7B9EB4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07A5A553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6A62EA88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78C4105B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4B45D89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V.11</w:t>
            </w:r>
          </w:p>
        </w:tc>
        <w:tc>
          <w:tcPr>
            <w:tcW w:w="5952" w:type="dxa"/>
            <w:shd w:val="clear" w:color="auto" w:fill="FFE59A"/>
          </w:tcPr>
          <w:p w14:paraId="66750897" w14:textId="77777777" w:rsidR="000F51C4" w:rsidRDefault="00104F40">
            <w:pPr>
              <w:pStyle w:val="TableParagraph"/>
              <w:spacing w:before="164" w:line="259" w:lineRule="auto"/>
              <w:ind w:left="38" w:right="388"/>
              <w:rPr>
                <w:sz w:val="24"/>
              </w:rPr>
            </w:pPr>
            <w:proofErr w:type="spellStart"/>
            <w:r>
              <w:rPr>
                <w:sz w:val="24"/>
              </w:rPr>
              <w:t>Przycisk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kondygnacji</w:t>
            </w:r>
            <w:proofErr w:type="spellEnd"/>
            <w:r>
              <w:rPr>
                <w:sz w:val="24"/>
              </w:rPr>
              <w:t xml:space="preserve"> „zero” jest </w:t>
            </w:r>
            <w:proofErr w:type="spellStart"/>
            <w:r>
              <w:rPr>
                <w:sz w:val="24"/>
              </w:rPr>
              <w:t>dodatkowo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wyróżniony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kolorystycznie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dotykowo</w:t>
            </w:r>
            <w:proofErr w:type="spellEnd"/>
          </w:p>
        </w:tc>
        <w:tc>
          <w:tcPr>
            <w:tcW w:w="689" w:type="dxa"/>
          </w:tcPr>
          <w:p w14:paraId="32D76F0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DCC630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4FEB49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066835A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6FCC4FFA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C250B3B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V.12</w:t>
            </w:r>
          </w:p>
        </w:tc>
        <w:tc>
          <w:tcPr>
            <w:tcW w:w="5952" w:type="dxa"/>
            <w:shd w:val="clear" w:color="auto" w:fill="FFE59A"/>
          </w:tcPr>
          <w:p w14:paraId="042C8F02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C76F886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windy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otwierają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zamykają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automatycznie</w:t>
            </w:r>
            <w:proofErr w:type="spellEnd"/>
          </w:p>
        </w:tc>
        <w:tc>
          <w:tcPr>
            <w:tcW w:w="689" w:type="dxa"/>
          </w:tcPr>
          <w:p w14:paraId="3B28FA6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E1A42F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086DA0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523C344" w14:textId="77777777">
        <w:trPr>
          <w:trHeight w:val="1050"/>
        </w:trPr>
        <w:tc>
          <w:tcPr>
            <w:tcW w:w="689" w:type="dxa"/>
            <w:shd w:val="clear" w:color="auto" w:fill="FFE59A"/>
          </w:tcPr>
          <w:p w14:paraId="47C9DA81" w14:textId="77777777" w:rsidR="000F51C4" w:rsidRDefault="000F51C4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25D0534B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V.13</w:t>
            </w:r>
          </w:p>
        </w:tc>
        <w:tc>
          <w:tcPr>
            <w:tcW w:w="5952" w:type="dxa"/>
            <w:shd w:val="clear" w:color="auto" w:fill="FFE59A"/>
          </w:tcPr>
          <w:p w14:paraId="44182236" w14:textId="77777777" w:rsidR="000F51C4" w:rsidRDefault="00104F40">
            <w:pPr>
              <w:pStyle w:val="TableParagraph"/>
              <w:spacing w:before="73" w:line="259" w:lineRule="auto"/>
              <w:ind w:left="3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z w:val="24"/>
              </w:rPr>
              <w:t xml:space="preserve"> windy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w system </w:t>
            </w:r>
            <w:proofErr w:type="spellStart"/>
            <w:r>
              <w:rPr>
                <w:sz w:val="24"/>
              </w:rPr>
              <w:t>zatrzymujący</w:t>
            </w:r>
            <w:proofErr w:type="spellEnd"/>
            <w:r>
              <w:rPr>
                <w:sz w:val="24"/>
              </w:rPr>
              <w:t xml:space="preserve"> ich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zamykanie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jeżeli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jakikolwiek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przedmiot</w:t>
            </w:r>
            <w:proofErr w:type="spellEnd"/>
            <w:r>
              <w:rPr>
                <w:sz w:val="24"/>
              </w:rPr>
              <w:t xml:space="preserve"> /</w:t>
            </w:r>
            <w:proofErr w:type="spellStart"/>
            <w:r>
              <w:rPr>
                <w:sz w:val="24"/>
              </w:rPr>
              <w:t>osoba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przeszkodzą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ich </w:t>
            </w:r>
            <w:proofErr w:type="spellStart"/>
            <w:r>
              <w:rPr>
                <w:sz w:val="24"/>
              </w:rPr>
              <w:t>zamknięciu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89" w:type="dxa"/>
          </w:tcPr>
          <w:p w14:paraId="6CE553C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4CBAAD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46516A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3B61086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806C81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7360F23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V.14</w:t>
            </w:r>
          </w:p>
        </w:tc>
        <w:tc>
          <w:tcPr>
            <w:tcW w:w="5952" w:type="dxa"/>
            <w:shd w:val="clear" w:color="auto" w:fill="FFE59A"/>
          </w:tcPr>
          <w:p w14:paraId="6FEF9F2F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6BAB673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co </w:t>
            </w:r>
            <w:proofErr w:type="spellStart"/>
            <w:r>
              <w:rPr>
                <w:sz w:val="24"/>
              </w:rPr>
              <w:t>najmniej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 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długość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</w:p>
        </w:tc>
        <w:tc>
          <w:tcPr>
            <w:tcW w:w="689" w:type="dxa"/>
          </w:tcPr>
          <w:p w14:paraId="53F634A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74F444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6FA846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BB9D5C8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AA4CBDC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F2D6F0C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V.15</w:t>
            </w:r>
          </w:p>
        </w:tc>
        <w:tc>
          <w:tcPr>
            <w:tcW w:w="5952" w:type="dxa"/>
            <w:shd w:val="clear" w:color="auto" w:fill="FFE59A"/>
          </w:tcPr>
          <w:p w14:paraId="5D09D4B5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5D320A2E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Winda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poręcze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stronach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kabiny</w:t>
            </w:r>
            <w:proofErr w:type="spellEnd"/>
          </w:p>
        </w:tc>
        <w:tc>
          <w:tcPr>
            <w:tcW w:w="689" w:type="dxa"/>
          </w:tcPr>
          <w:p w14:paraId="63BD6C2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4EB5ED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4A291A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391256E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34B4301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9566631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V.16</w:t>
            </w:r>
          </w:p>
        </w:tc>
        <w:tc>
          <w:tcPr>
            <w:tcW w:w="5952" w:type="dxa"/>
            <w:shd w:val="clear" w:color="auto" w:fill="FFE59A"/>
          </w:tcPr>
          <w:p w14:paraId="529B1DB2" w14:textId="77777777" w:rsidR="000F51C4" w:rsidRDefault="00104F40">
            <w:pPr>
              <w:pStyle w:val="TableParagraph"/>
              <w:spacing w:before="164" w:line="259" w:lineRule="auto"/>
              <w:ind w:left="38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ścianie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windy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przeciwnej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wejściowych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lustro</w:t>
            </w:r>
            <w:proofErr w:type="spellEnd"/>
          </w:p>
        </w:tc>
        <w:tc>
          <w:tcPr>
            <w:tcW w:w="689" w:type="dxa"/>
          </w:tcPr>
          <w:p w14:paraId="23CF22D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C78382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B0FADF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9A9C80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255EB3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52D795E" w14:textId="77777777" w:rsidR="000F51C4" w:rsidRDefault="00104F40">
            <w:pPr>
              <w:pStyle w:val="TableParagraph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V.17</w:t>
            </w:r>
          </w:p>
        </w:tc>
        <w:tc>
          <w:tcPr>
            <w:tcW w:w="5952" w:type="dxa"/>
            <w:shd w:val="clear" w:color="auto" w:fill="FFE59A"/>
          </w:tcPr>
          <w:p w14:paraId="4C95E390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D47F20A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Drzwi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windy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mają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szerokość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689" w:type="dxa"/>
          </w:tcPr>
          <w:p w14:paraId="3C1D449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9DD68B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E06103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1953162" w14:textId="77777777">
        <w:trPr>
          <w:trHeight w:val="361"/>
        </w:trPr>
        <w:tc>
          <w:tcPr>
            <w:tcW w:w="689" w:type="dxa"/>
            <w:shd w:val="clear" w:color="auto" w:fill="FF9A33"/>
          </w:tcPr>
          <w:p w14:paraId="616AB204" w14:textId="77777777" w:rsidR="000F51C4" w:rsidRDefault="00104F40">
            <w:pPr>
              <w:pStyle w:val="TableParagraph"/>
              <w:spacing w:before="41"/>
              <w:ind w:left="47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15409" w:type="dxa"/>
            <w:gridSpan w:val="4"/>
            <w:shd w:val="clear" w:color="auto" w:fill="FF9A33"/>
          </w:tcPr>
          <w:p w14:paraId="553C339F" w14:textId="77777777" w:rsidR="000F51C4" w:rsidRDefault="00104F40">
            <w:pPr>
              <w:pStyle w:val="TableParagraph"/>
              <w:spacing w:before="31"/>
              <w:ind w:left="2015" w:right="1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DOSTĘP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INFORMACJI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(w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tym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bezpieczeństwo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powiadamiania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alarmowego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droga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ewakuacyjna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0F51C4" w14:paraId="4CC6BA19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3942F2D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6E2C27D" w14:textId="77777777" w:rsidR="000F51C4" w:rsidRDefault="00104F40">
            <w:pPr>
              <w:pStyle w:val="TableParagraph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VI.1</w:t>
            </w:r>
          </w:p>
        </w:tc>
        <w:tc>
          <w:tcPr>
            <w:tcW w:w="5952" w:type="dxa"/>
            <w:shd w:val="clear" w:color="auto" w:fill="FFE59A"/>
          </w:tcPr>
          <w:p w14:paraId="744C255A" w14:textId="77777777" w:rsidR="000F51C4" w:rsidRDefault="00104F40">
            <w:pPr>
              <w:pStyle w:val="TableParagraph"/>
              <w:spacing w:before="164" w:line="259" w:lineRule="auto"/>
              <w:ind w:left="38" w:right="309"/>
              <w:rPr>
                <w:sz w:val="24"/>
              </w:rPr>
            </w:pPr>
            <w:proofErr w:type="spellStart"/>
            <w:r>
              <w:rPr>
                <w:sz w:val="24"/>
              </w:rPr>
              <w:t>Informacje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internetowej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instytucji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zgodne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standardem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dostępności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WCAG 2.0</w:t>
            </w:r>
          </w:p>
        </w:tc>
        <w:tc>
          <w:tcPr>
            <w:tcW w:w="689" w:type="dxa"/>
          </w:tcPr>
          <w:p w14:paraId="2841D5E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0B88BB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2D3A75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2229250" w14:textId="77777777">
        <w:trPr>
          <w:trHeight w:val="1249"/>
        </w:trPr>
        <w:tc>
          <w:tcPr>
            <w:tcW w:w="689" w:type="dxa"/>
            <w:shd w:val="clear" w:color="auto" w:fill="FFE59A"/>
          </w:tcPr>
          <w:p w14:paraId="7EDE370E" w14:textId="77777777" w:rsidR="000F51C4" w:rsidRDefault="000F51C4">
            <w:pPr>
              <w:pStyle w:val="TableParagraph"/>
              <w:rPr>
                <w:b/>
                <w:sz w:val="26"/>
              </w:rPr>
            </w:pPr>
          </w:p>
          <w:p w14:paraId="2DF31C75" w14:textId="77777777" w:rsidR="000F51C4" w:rsidRDefault="00104F40">
            <w:pPr>
              <w:pStyle w:val="TableParagraph"/>
              <w:spacing w:before="182"/>
              <w:ind w:left="48" w:right="26"/>
              <w:jc w:val="center"/>
              <w:rPr>
                <w:sz w:val="24"/>
              </w:rPr>
            </w:pPr>
            <w:r>
              <w:rPr>
                <w:sz w:val="24"/>
              </w:rPr>
              <w:t>VI.2</w:t>
            </w:r>
          </w:p>
        </w:tc>
        <w:tc>
          <w:tcPr>
            <w:tcW w:w="5952" w:type="dxa"/>
            <w:shd w:val="clear" w:color="auto" w:fill="FFE59A"/>
          </w:tcPr>
          <w:p w14:paraId="62977E75" w14:textId="77777777" w:rsidR="000F51C4" w:rsidRDefault="00104F40">
            <w:pPr>
              <w:pStyle w:val="TableParagraph"/>
              <w:spacing w:before="173" w:line="259" w:lineRule="auto"/>
              <w:ind w:left="38" w:right="69"/>
              <w:rPr>
                <w:sz w:val="24"/>
              </w:rPr>
            </w:pPr>
            <w:r>
              <w:rPr>
                <w:sz w:val="24"/>
              </w:rPr>
              <w:t xml:space="preserve">Na </w:t>
            </w:r>
            <w:proofErr w:type="spellStart"/>
            <w:r>
              <w:rPr>
                <w:sz w:val="24"/>
              </w:rPr>
              <w:t>poszczególnych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kondygnacjach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czytelne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informacje</w:t>
            </w:r>
            <w:proofErr w:type="spellEnd"/>
            <w:r>
              <w:rPr>
                <w:sz w:val="24"/>
              </w:rPr>
              <w:t xml:space="preserve"> o </w:t>
            </w:r>
            <w:proofErr w:type="spellStart"/>
            <w:r>
              <w:rPr>
                <w:sz w:val="24"/>
              </w:rPr>
              <w:t>numerze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piętra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widoczne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zarówno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osób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poruszających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schodami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windą</w:t>
            </w:r>
            <w:proofErr w:type="spellEnd"/>
          </w:p>
        </w:tc>
        <w:tc>
          <w:tcPr>
            <w:tcW w:w="689" w:type="dxa"/>
          </w:tcPr>
          <w:p w14:paraId="68DB330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C42972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1AD585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1353F450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3594DC71" w14:textId="77777777">
        <w:trPr>
          <w:trHeight w:val="1050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16D04E19" w14:textId="77777777" w:rsidR="000F51C4" w:rsidRDefault="000F51C4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5050CEED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VI.3</w:t>
            </w:r>
          </w:p>
        </w:tc>
        <w:tc>
          <w:tcPr>
            <w:tcW w:w="5952" w:type="dxa"/>
            <w:shd w:val="clear" w:color="auto" w:fill="FFE59A"/>
          </w:tcPr>
          <w:p w14:paraId="471F3CA1" w14:textId="77777777" w:rsidR="000F51C4" w:rsidRDefault="00104F40">
            <w:pPr>
              <w:pStyle w:val="TableParagraph"/>
              <w:spacing w:before="73" w:line="259" w:lineRule="auto"/>
              <w:ind w:left="38" w:right="6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Informacje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panelach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elektronicznych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gablotach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tabliczkach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itp</w:t>
            </w:r>
            <w:proofErr w:type="spellEnd"/>
            <w:r>
              <w:rPr>
                <w:sz w:val="24"/>
              </w:rPr>
              <w:t xml:space="preserve">.) 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przestrzeni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czytelne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duża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bezszeryfowa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czcionka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89" w:type="dxa"/>
          </w:tcPr>
          <w:p w14:paraId="1465C0D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EA47FA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7C116C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75DEFDD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AD99B57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9292C99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VI.4</w:t>
            </w:r>
          </w:p>
        </w:tc>
        <w:tc>
          <w:tcPr>
            <w:tcW w:w="5952" w:type="dxa"/>
            <w:shd w:val="clear" w:color="auto" w:fill="FFE59A"/>
          </w:tcPr>
          <w:p w14:paraId="3BA0DB2D" w14:textId="77777777" w:rsidR="000F51C4" w:rsidRDefault="00104F40">
            <w:pPr>
              <w:pStyle w:val="TableParagraph"/>
              <w:spacing w:before="164" w:line="259" w:lineRule="auto"/>
              <w:ind w:left="38" w:right="36"/>
              <w:rPr>
                <w:sz w:val="24"/>
              </w:rPr>
            </w:pPr>
            <w:proofErr w:type="spellStart"/>
            <w:r>
              <w:rPr>
                <w:sz w:val="24"/>
              </w:rPr>
              <w:t>Informacje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umieszczone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przestrzeni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widoczne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zarówno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pozycji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stojącej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siedzącej</w:t>
            </w:r>
            <w:proofErr w:type="spellEnd"/>
          </w:p>
        </w:tc>
        <w:tc>
          <w:tcPr>
            <w:tcW w:w="689" w:type="dxa"/>
          </w:tcPr>
          <w:p w14:paraId="25050EE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4E19D80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080BCF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FDC8A71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6BD095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D1BCED5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VI.5</w:t>
            </w:r>
          </w:p>
        </w:tc>
        <w:tc>
          <w:tcPr>
            <w:tcW w:w="5952" w:type="dxa"/>
            <w:shd w:val="clear" w:color="auto" w:fill="FFE59A"/>
          </w:tcPr>
          <w:p w14:paraId="4EDA89C2" w14:textId="77777777" w:rsidR="000F51C4" w:rsidRDefault="00104F40">
            <w:pPr>
              <w:pStyle w:val="TableParagraph"/>
              <w:spacing w:before="164" w:line="259" w:lineRule="auto"/>
              <w:ind w:left="3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Miejsce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umieszczenia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informacji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tak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zorientowane</w:t>
            </w:r>
            <w:proofErr w:type="spellEnd"/>
            <w:r>
              <w:rPr>
                <w:sz w:val="24"/>
              </w:rPr>
              <w:t>, aby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unikać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odbicia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światła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dziennego</w:t>
            </w:r>
            <w:proofErr w:type="spellEnd"/>
            <w:r>
              <w:rPr>
                <w:sz w:val="24"/>
              </w:rPr>
              <w:t xml:space="preserve"> jak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sztucznego</w:t>
            </w:r>
            <w:proofErr w:type="spellEnd"/>
          </w:p>
        </w:tc>
        <w:tc>
          <w:tcPr>
            <w:tcW w:w="689" w:type="dxa"/>
          </w:tcPr>
          <w:p w14:paraId="30E3C32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CC2635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869047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C2BA786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AB7E2A6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B7ECCBA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VI.6</w:t>
            </w:r>
          </w:p>
        </w:tc>
        <w:tc>
          <w:tcPr>
            <w:tcW w:w="5952" w:type="dxa"/>
            <w:shd w:val="clear" w:color="auto" w:fill="FFE59A"/>
          </w:tcPr>
          <w:p w14:paraId="0A80CDEC" w14:textId="77777777" w:rsidR="000F51C4" w:rsidRDefault="00104F40">
            <w:pPr>
              <w:pStyle w:val="TableParagraph"/>
              <w:spacing w:before="14" w:line="259" w:lineRule="auto"/>
              <w:ind w:left="38" w:right="181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przestrzeni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zostały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piktogramy</w:t>
            </w:r>
            <w:proofErr w:type="spellEnd"/>
            <w:r>
              <w:rPr>
                <w:sz w:val="24"/>
              </w:rPr>
              <w:t xml:space="preserve"> z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podstawowymi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funkcjami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obiektu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kierunkami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dotarcia</w:t>
            </w:r>
            <w:proofErr w:type="spellEnd"/>
            <w:r>
              <w:rPr>
                <w:sz w:val="24"/>
              </w:rPr>
              <w:t xml:space="preserve"> do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najważniejszych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pomieszczeń</w:t>
            </w:r>
            <w:proofErr w:type="spellEnd"/>
          </w:p>
        </w:tc>
        <w:tc>
          <w:tcPr>
            <w:tcW w:w="689" w:type="dxa"/>
          </w:tcPr>
          <w:p w14:paraId="0A687BC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560443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9271A60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54B6E0E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1C68092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73F200D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VI.7</w:t>
            </w:r>
          </w:p>
        </w:tc>
        <w:tc>
          <w:tcPr>
            <w:tcW w:w="5952" w:type="dxa"/>
            <w:shd w:val="clear" w:color="auto" w:fill="FFE59A"/>
          </w:tcPr>
          <w:p w14:paraId="2BBD89B6" w14:textId="77777777" w:rsidR="000F51C4" w:rsidRDefault="000F51C4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158CFAE" w14:textId="77777777" w:rsidR="000F51C4" w:rsidRDefault="00104F40">
            <w:pPr>
              <w:pStyle w:val="TableParagraph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Czcionka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piktogramy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kontrastują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tłem</w:t>
            </w:r>
            <w:proofErr w:type="spellEnd"/>
          </w:p>
        </w:tc>
        <w:tc>
          <w:tcPr>
            <w:tcW w:w="689" w:type="dxa"/>
          </w:tcPr>
          <w:p w14:paraId="67240167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B56B94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90F22C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1A453D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06DF9E78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BCF282D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VI.8</w:t>
            </w:r>
          </w:p>
        </w:tc>
        <w:tc>
          <w:tcPr>
            <w:tcW w:w="5952" w:type="dxa"/>
            <w:shd w:val="clear" w:color="auto" w:fill="FFE59A"/>
          </w:tcPr>
          <w:p w14:paraId="6545243B" w14:textId="77777777" w:rsidR="000F51C4" w:rsidRDefault="00104F40">
            <w:pPr>
              <w:pStyle w:val="TableParagraph"/>
              <w:spacing w:before="164" w:line="259" w:lineRule="auto"/>
              <w:ind w:left="38" w:right="1149"/>
              <w:rPr>
                <w:sz w:val="24"/>
              </w:rPr>
            </w:pPr>
            <w:proofErr w:type="spellStart"/>
            <w:r>
              <w:rPr>
                <w:sz w:val="24"/>
              </w:rPr>
              <w:t>Dostępne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pisemne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wyświetlacze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wideotekst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prezentacje</w:t>
            </w:r>
            <w:proofErr w:type="spellEnd"/>
          </w:p>
        </w:tc>
        <w:tc>
          <w:tcPr>
            <w:tcW w:w="689" w:type="dxa"/>
          </w:tcPr>
          <w:p w14:paraId="288BDC2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188898A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4B55477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9F5B180" w14:textId="77777777">
        <w:trPr>
          <w:trHeight w:val="1135"/>
        </w:trPr>
        <w:tc>
          <w:tcPr>
            <w:tcW w:w="689" w:type="dxa"/>
            <w:shd w:val="clear" w:color="auto" w:fill="FFE59A"/>
          </w:tcPr>
          <w:p w14:paraId="38301E64" w14:textId="77777777" w:rsidR="000F51C4" w:rsidRDefault="000F51C4">
            <w:pPr>
              <w:pStyle w:val="TableParagraph"/>
              <w:spacing w:before="11"/>
              <w:rPr>
                <w:b/>
                <w:sz w:val="36"/>
              </w:rPr>
            </w:pPr>
          </w:p>
          <w:p w14:paraId="290AB547" w14:textId="77777777" w:rsidR="000F51C4" w:rsidRDefault="00104F40"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VI.9</w:t>
            </w:r>
          </w:p>
        </w:tc>
        <w:tc>
          <w:tcPr>
            <w:tcW w:w="5952" w:type="dxa"/>
            <w:shd w:val="clear" w:color="auto" w:fill="FFE59A"/>
          </w:tcPr>
          <w:p w14:paraId="1AD91B32" w14:textId="77777777" w:rsidR="000F51C4" w:rsidRDefault="00104F40">
            <w:pPr>
              <w:pStyle w:val="TableParagraph"/>
              <w:spacing w:before="116" w:line="259" w:lineRule="auto"/>
              <w:ind w:left="38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Brzeg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tablic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informacyjnych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wiszących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których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dolna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krawędź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poniżej</w:t>
            </w:r>
            <w:proofErr w:type="spellEnd"/>
            <w:r>
              <w:rPr>
                <w:sz w:val="24"/>
              </w:rPr>
              <w:t xml:space="preserve"> 2,2 m (</w:t>
            </w:r>
            <w:proofErr w:type="spellStart"/>
            <w:r>
              <w:rPr>
                <w:sz w:val="24"/>
              </w:rPr>
              <w:t>np.gabloty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nie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odstaje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płaszczyzny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ściany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więcej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niż</w:t>
            </w:r>
            <w:proofErr w:type="spellEnd"/>
            <w:r>
              <w:rPr>
                <w:sz w:val="24"/>
              </w:rPr>
              <w:t xml:space="preserve"> 10 cm</w:t>
            </w:r>
          </w:p>
        </w:tc>
        <w:tc>
          <w:tcPr>
            <w:tcW w:w="689" w:type="dxa"/>
          </w:tcPr>
          <w:p w14:paraId="15F4FBB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7268ADC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34DFD4D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AEEF49F" w14:textId="77777777">
        <w:trPr>
          <w:trHeight w:val="922"/>
        </w:trPr>
        <w:tc>
          <w:tcPr>
            <w:tcW w:w="689" w:type="dxa"/>
            <w:shd w:val="clear" w:color="auto" w:fill="FFE59A"/>
          </w:tcPr>
          <w:p w14:paraId="31A72A1B" w14:textId="77777777" w:rsidR="000F51C4" w:rsidRDefault="000F51C4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50726E5" w14:textId="77777777" w:rsidR="000F51C4" w:rsidRDefault="00104F40">
            <w:pPr>
              <w:pStyle w:val="TableParagraph"/>
              <w:spacing w:before="1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VI.10</w:t>
            </w:r>
          </w:p>
        </w:tc>
        <w:tc>
          <w:tcPr>
            <w:tcW w:w="5952" w:type="dxa"/>
            <w:shd w:val="clear" w:color="auto" w:fill="FFE59A"/>
          </w:tcPr>
          <w:p w14:paraId="2E6C1E45" w14:textId="77777777" w:rsidR="000F51C4" w:rsidRDefault="00104F40">
            <w:pPr>
              <w:pStyle w:val="TableParagraph"/>
              <w:spacing w:before="158" w:line="259" w:lineRule="auto"/>
              <w:ind w:left="38" w:right="188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bezpośredni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zdalny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dostęp</w:t>
            </w:r>
            <w:proofErr w:type="spellEnd"/>
            <w:r>
              <w:rPr>
                <w:sz w:val="24"/>
              </w:rPr>
              <w:t xml:space="preserve"> do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tłumacza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języka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migowego</w:t>
            </w:r>
            <w:proofErr w:type="spellEnd"/>
          </w:p>
        </w:tc>
        <w:tc>
          <w:tcPr>
            <w:tcW w:w="689" w:type="dxa"/>
          </w:tcPr>
          <w:p w14:paraId="04D2194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B218FD1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1970D8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2A059757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7C2B45E9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2325E6CB" w14:textId="77777777" w:rsidR="000F51C4" w:rsidRDefault="00104F40"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VI.11</w:t>
            </w:r>
          </w:p>
        </w:tc>
        <w:tc>
          <w:tcPr>
            <w:tcW w:w="5952" w:type="dxa"/>
            <w:shd w:val="clear" w:color="auto" w:fill="FFE59A"/>
          </w:tcPr>
          <w:p w14:paraId="0013CA00" w14:textId="77777777" w:rsidR="000F51C4" w:rsidRDefault="00104F40">
            <w:pPr>
              <w:pStyle w:val="TableParagraph"/>
              <w:spacing w:before="164" w:line="259" w:lineRule="auto"/>
              <w:ind w:left="38" w:right="995"/>
              <w:rPr>
                <w:sz w:val="24"/>
              </w:rPr>
            </w:pPr>
            <w:proofErr w:type="spellStart"/>
            <w:r>
              <w:rPr>
                <w:sz w:val="24"/>
              </w:rPr>
              <w:t>Czy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miejsce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gdzie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dostępny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wideotłumacz</w:t>
            </w:r>
            <w:proofErr w:type="spellEnd"/>
            <w:r>
              <w:rPr>
                <w:sz w:val="24"/>
              </w:rPr>
              <w:t xml:space="preserve"> jest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odpowiednio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znakiem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graficznym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689" w:type="dxa"/>
          </w:tcPr>
          <w:p w14:paraId="123903B9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05079A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A57813C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338BB574" w14:textId="77777777" w:rsidR="000F51C4" w:rsidRDefault="000F51C4">
      <w:pPr>
        <w:rPr>
          <w:sz w:val="24"/>
        </w:rPr>
        <w:sectPr w:rsidR="000F51C4">
          <w:pgSz w:w="16840" w:h="11910" w:orient="landscape"/>
          <w:pgMar w:top="1080" w:right="240" w:bottom="280" w:left="24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952"/>
        <w:gridCol w:w="689"/>
        <w:gridCol w:w="658"/>
        <w:gridCol w:w="8110"/>
      </w:tblGrid>
      <w:tr w:rsidR="000F51C4" w14:paraId="7FD2EBFB" w14:textId="77777777">
        <w:trPr>
          <w:trHeight w:val="932"/>
        </w:trPr>
        <w:tc>
          <w:tcPr>
            <w:tcW w:w="689" w:type="dxa"/>
            <w:tcBorders>
              <w:top w:val="nil"/>
            </w:tcBorders>
            <w:shd w:val="clear" w:color="auto" w:fill="FFE59A"/>
          </w:tcPr>
          <w:p w14:paraId="11BCFC9C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A339B81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VI.12</w:t>
            </w:r>
          </w:p>
        </w:tc>
        <w:tc>
          <w:tcPr>
            <w:tcW w:w="5952" w:type="dxa"/>
            <w:shd w:val="clear" w:color="auto" w:fill="FFE59A"/>
          </w:tcPr>
          <w:p w14:paraId="48E16B7F" w14:textId="77777777" w:rsidR="000F51C4" w:rsidRDefault="00104F40">
            <w:pPr>
              <w:pStyle w:val="TableParagraph"/>
              <w:spacing w:before="164" w:line="259" w:lineRule="auto"/>
              <w:ind w:left="38" w:right="643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poza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recepcją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pomieszczenia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pętlę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induktofoniczną</w:t>
            </w:r>
            <w:proofErr w:type="spellEnd"/>
          </w:p>
        </w:tc>
        <w:tc>
          <w:tcPr>
            <w:tcW w:w="689" w:type="dxa"/>
          </w:tcPr>
          <w:p w14:paraId="0AE5B37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29239FC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56B52ED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DC86D2D" w14:textId="77777777">
        <w:trPr>
          <w:trHeight w:val="1264"/>
        </w:trPr>
        <w:tc>
          <w:tcPr>
            <w:tcW w:w="689" w:type="dxa"/>
            <w:shd w:val="clear" w:color="auto" w:fill="FFE59A"/>
          </w:tcPr>
          <w:p w14:paraId="59B40261" w14:textId="77777777" w:rsidR="000F51C4" w:rsidRDefault="000F51C4">
            <w:pPr>
              <w:pStyle w:val="TableParagraph"/>
              <w:rPr>
                <w:b/>
                <w:sz w:val="26"/>
              </w:rPr>
            </w:pPr>
          </w:p>
          <w:p w14:paraId="69CC295D" w14:textId="77777777" w:rsidR="000F51C4" w:rsidRDefault="00104F40">
            <w:pPr>
              <w:pStyle w:val="TableParagraph"/>
              <w:spacing w:before="189"/>
              <w:ind w:left="69"/>
              <w:rPr>
                <w:sz w:val="24"/>
              </w:rPr>
            </w:pPr>
            <w:r>
              <w:rPr>
                <w:sz w:val="24"/>
              </w:rPr>
              <w:t>VI.13</w:t>
            </w:r>
          </w:p>
        </w:tc>
        <w:tc>
          <w:tcPr>
            <w:tcW w:w="5952" w:type="dxa"/>
            <w:shd w:val="clear" w:color="auto" w:fill="FFE59A"/>
          </w:tcPr>
          <w:p w14:paraId="585BC4BA" w14:textId="77777777" w:rsidR="000F51C4" w:rsidRDefault="00104F40">
            <w:pPr>
              <w:pStyle w:val="TableParagraph"/>
              <w:spacing w:before="31" w:line="259" w:lineRule="auto"/>
              <w:ind w:left="38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Czy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warunki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techniczne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zdalnego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tłumaczenia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język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migowy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odpowiednie</w:t>
            </w:r>
            <w:proofErr w:type="spellEnd"/>
            <w:r>
              <w:rPr>
                <w:sz w:val="24"/>
              </w:rPr>
              <w:t xml:space="preserve"> (np. </w:t>
            </w:r>
            <w:proofErr w:type="spellStart"/>
            <w:r>
              <w:rPr>
                <w:sz w:val="24"/>
              </w:rPr>
              <w:t>sprzęt</w:t>
            </w:r>
            <w:proofErr w:type="spellEnd"/>
            <w:r>
              <w:rPr>
                <w:sz w:val="24"/>
              </w:rPr>
              <w:t xml:space="preserve"> jest </w:t>
            </w:r>
            <w:proofErr w:type="spellStart"/>
            <w:r>
              <w:rPr>
                <w:sz w:val="24"/>
              </w:rPr>
              <w:t>skonfigurowany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łącze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internetowe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zapewnia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płynność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obrazu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kamera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przekazuje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obraz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wystarczającej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jakości</w:t>
            </w:r>
            <w:proofErr w:type="spellEnd"/>
            <w:r>
              <w:rPr>
                <w:sz w:val="24"/>
              </w:rPr>
              <w:t>)?</w:t>
            </w:r>
          </w:p>
        </w:tc>
        <w:tc>
          <w:tcPr>
            <w:tcW w:w="689" w:type="dxa"/>
          </w:tcPr>
          <w:p w14:paraId="5396FBA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6240CE3E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6B35108A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4E92849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D1138AE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8B84340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VI.14</w:t>
            </w:r>
          </w:p>
        </w:tc>
        <w:tc>
          <w:tcPr>
            <w:tcW w:w="5952" w:type="dxa"/>
            <w:shd w:val="clear" w:color="auto" w:fill="FFE59A"/>
          </w:tcPr>
          <w:p w14:paraId="2FF8D880" w14:textId="77777777" w:rsidR="000F51C4" w:rsidRDefault="00104F40">
            <w:pPr>
              <w:pStyle w:val="TableParagraph"/>
              <w:spacing w:before="14" w:line="259" w:lineRule="auto"/>
              <w:ind w:left="38" w:right="303"/>
              <w:rPr>
                <w:sz w:val="24"/>
              </w:rPr>
            </w:pPr>
            <w:proofErr w:type="spellStart"/>
            <w:r>
              <w:rPr>
                <w:sz w:val="24"/>
              </w:rPr>
              <w:t>Czy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pracownicy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instytucji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umieją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zainicjować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usługę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zdalnego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tłumaczenia</w:t>
            </w:r>
            <w:proofErr w:type="spellEnd"/>
            <w:r>
              <w:rPr>
                <w:sz w:val="24"/>
              </w:rPr>
              <w:t xml:space="preserve"> (np. </w:t>
            </w:r>
            <w:proofErr w:type="spellStart"/>
            <w:r>
              <w:rPr>
                <w:sz w:val="24"/>
              </w:rPr>
              <w:t>odnaleźć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włączyć</w:t>
            </w:r>
            <w:proofErr w:type="spellEnd"/>
            <w:r>
              <w:rPr>
                <w:sz w:val="24"/>
              </w:rPr>
              <w:t xml:space="preserve"> program </w:t>
            </w:r>
            <w:proofErr w:type="spellStart"/>
            <w:r>
              <w:rPr>
                <w:sz w:val="24"/>
              </w:rPr>
              <w:t>na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komputerze</w:t>
            </w:r>
            <w:proofErr w:type="spellEnd"/>
            <w:r>
              <w:rPr>
                <w:sz w:val="24"/>
              </w:rPr>
              <w:t>)?</w:t>
            </w:r>
          </w:p>
        </w:tc>
        <w:tc>
          <w:tcPr>
            <w:tcW w:w="689" w:type="dxa"/>
          </w:tcPr>
          <w:p w14:paraId="78966FB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E4837F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398B874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0A7AD478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FBB52F5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06A6410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VI.15</w:t>
            </w:r>
          </w:p>
        </w:tc>
        <w:tc>
          <w:tcPr>
            <w:tcW w:w="5952" w:type="dxa"/>
            <w:shd w:val="clear" w:color="auto" w:fill="FFE59A"/>
          </w:tcPr>
          <w:p w14:paraId="5C8D723B" w14:textId="77777777" w:rsidR="000F51C4" w:rsidRDefault="00104F40">
            <w:pPr>
              <w:pStyle w:val="TableParagraph"/>
              <w:spacing w:before="164" w:line="259" w:lineRule="auto"/>
              <w:ind w:left="38" w:right="42"/>
              <w:rPr>
                <w:sz w:val="24"/>
              </w:rPr>
            </w:pPr>
            <w:proofErr w:type="spellStart"/>
            <w:r>
              <w:rPr>
                <w:sz w:val="24"/>
              </w:rPr>
              <w:t>Czy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pomieszczenia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wyposażone</w:t>
            </w:r>
            <w:proofErr w:type="spellEnd"/>
            <w:r>
              <w:rPr>
                <w:sz w:val="24"/>
              </w:rPr>
              <w:t xml:space="preserve"> w </w:t>
            </w:r>
            <w:proofErr w:type="spellStart"/>
            <w:r>
              <w:rPr>
                <w:sz w:val="24"/>
              </w:rPr>
              <w:t>urządzenia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wspomagające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słuch</w:t>
            </w:r>
            <w:proofErr w:type="spellEnd"/>
            <w:r>
              <w:rPr>
                <w:sz w:val="24"/>
              </w:rPr>
              <w:t>?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Jakie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pomieszczenia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</w:p>
        </w:tc>
        <w:tc>
          <w:tcPr>
            <w:tcW w:w="689" w:type="dxa"/>
          </w:tcPr>
          <w:p w14:paraId="3964390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4EC4AC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7FCDB6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610D5DE0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2535BA57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93A5EAB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VI.16</w:t>
            </w:r>
          </w:p>
        </w:tc>
        <w:tc>
          <w:tcPr>
            <w:tcW w:w="5952" w:type="dxa"/>
            <w:shd w:val="clear" w:color="auto" w:fill="FFE59A"/>
          </w:tcPr>
          <w:p w14:paraId="6F4E8F66" w14:textId="77777777" w:rsidR="000F51C4" w:rsidRDefault="00104F40">
            <w:pPr>
              <w:pStyle w:val="TableParagraph"/>
              <w:spacing w:before="164" w:line="259" w:lineRule="auto"/>
              <w:ind w:left="38" w:right="529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zastosowano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oznaczenia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dróg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ewakuacji</w:t>
            </w:r>
            <w:proofErr w:type="spellEnd"/>
            <w:r>
              <w:rPr>
                <w:sz w:val="24"/>
              </w:rPr>
              <w:t xml:space="preserve"> za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pomocą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pisma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Braille’a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lub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wypukłych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znaków</w:t>
            </w:r>
            <w:proofErr w:type="spellEnd"/>
          </w:p>
        </w:tc>
        <w:tc>
          <w:tcPr>
            <w:tcW w:w="689" w:type="dxa"/>
          </w:tcPr>
          <w:p w14:paraId="33E02E9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A69594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76922E7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326DED6C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58D741B3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5005C5F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VI.17</w:t>
            </w:r>
          </w:p>
        </w:tc>
        <w:tc>
          <w:tcPr>
            <w:tcW w:w="5952" w:type="dxa"/>
            <w:shd w:val="clear" w:color="auto" w:fill="FFE59A"/>
          </w:tcPr>
          <w:p w14:paraId="09E49B61" w14:textId="77777777" w:rsidR="000F51C4" w:rsidRDefault="00104F40">
            <w:pPr>
              <w:pStyle w:val="TableParagraph"/>
              <w:spacing w:before="164" w:line="259" w:lineRule="auto"/>
              <w:ind w:left="38" w:right="236"/>
              <w:rPr>
                <w:sz w:val="24"/>
              </w:rPr>
            </w:pPr>
            <w:proofErr w:type="spellStart"/>
            <w:r>
              <w:rPr>
                <w:sz w:val="24"/>
              </w:rPr>
              <w:t>Istnieje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czytelna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informacja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wizualna</w:t>
            </w:r>
            <w:proofErr w:type="spellEnd"/>
            <w:r>
              <w:rPr>
                <w:sz w:val="24"/>
              </w:rPr>
              <w:t xml:space="preserve"> o </w:t>
            </w:r>
            <w:proofErr w:type="spellStart"/>
            <w:r>
              <w:rPr>
                <w:sz w:val="24"/>
              </w:rPr>
              <w:t>drogach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ewakuacji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postaci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piktogramów</w:t>
            </w:r>
            <w:proofErr w:type="spellEnd"/>
          </w:p>
        </w:tc>
        <w:tc>
          <w:tcPr>
            <w:tcW w:w="689" w:type="dxa"/>
          </w:tcPr>
          <w:p w14:paraId="22299D2D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317F7F05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0338BB1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15528C9B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3E3A0514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2E1ADA0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VI.18</w:t>
            </w:r>
          </w:p>
        </w:tc>
        <w:tc>
          <w:tcPr>
            <w:tcW w:w="5952" w:type="dxa"/>
            <w:shd w:val="clear" w:color="auto" w:fill="FFE59A"/>
          </w:tcPr>
          <w:p w14:paraId="36CEB967" w14:textId="77777777" w:rsidR="000F51C4" w:rsidRDefault="00104F40">
            <w:pPr>
              <w:pStyle w:val="TableParagraph"/>
              <w:spacing w:before="164" w:line="259" w:lineRule="auto"/>
              <w:ind w:left="38" w:right="128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dźwiękowy</w:t>
            </w:r>
            <w:proofErr w:type="spellEnd"/>
            <w:r>
              <w:rPr>
                <w:sz w:val="24"/>
              </w:rPr>
              <w:t xml:space="preserve"> system </w:t>
            </w:r>
            <w:proofErr w:type="spellStart"/>
            <w:r>
              <w:rPr>
                <w:sz w:val="24"/>
              </w:rPr>
              <w:t>powiadamiania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alarmowego</w:t>
            </w:r>
            <w:proofErr w:type="spellEnd"/>
          </w:p>
        </w:tc>
        <w:tc>
          <w:tcPr>
            <w:tcW w:w="689" w:type="dxa"/>
          </w:tcPr>
          <w:p w14:paraId="33AB7BEF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54BE5FA8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26689616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  <w:tr w:rsidR="000F51C4" w14:paraId="4363931F" w14:textId="77777777">
        <w:trPr>
          <w:trHeight w:val="932"/>
        </w:trPr>
        <w:tc>
          <w:tcPr>
            <w:tcW w:w="689" w:type="dxa"/>
            <w:shd w:val="clear" w:color="auto" w:fill="FFE59A"/>
          </w:tcPr>
          <w:p w14:paraId="1AE8DC25" w14:textId="77777777" w:rsidR="000F51C4" w:rsidRDefault="000F51C4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2523601" w14:textId="77777777" w:rsidR="000F51C4" w:rsidRDefault="00104F40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VI.19</w:t>
            </w:r>
          </w:p>
        </w:tc>
        <w:tc>
          <w:tcPr>
            <w:tcW w:w="5952" w:type="dxa"/>
            <w:shd w:val="clear" w:color="auto" w:fill="FFE59A"/>
          </w:tcPr>
          <w:p w14:paraId="56EEB7E7" w14:textId="77777777" w:rsidR="000F51C4" w:rsidRDefault="00104F40">
            <w:pPr>
              <w:pStyle w:val="TableParagraph"/>
              <w:spacing w:before="164" w:line="259" w:lineRule="auto"/>
              <w:ind w:left="38" w:right="421"/>
              <w:rPr>
                <w:sz w:val="24"/>
              </w:rPr>
            </w:pPr>
            <w:r>
              <w:rPr>
                <w:sz w:val="24"/>
              </w:rPr>
              <w:t xml:space="preserve">W </w:t>
            </w:r>
            <w:proofErr w:type="spellStart"/>
            <w:r>
              <w:rPr>
                <w:sz w:val="24"/>
              </w:rPr>
              <w:t>budynku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znajduje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świetlny</w:t>
            </w:r>
            <w:proofErr w:type="spellEnd"/>
            <w:r>
              <w:rPr>
                <w:sz w:val="24"/>
              </w:rPr>
              <w:t xml:space="preserve"> system </w:t>
            </w:r>
            <w:proofErr w:type="spellStart"/>
            <w:r>
              <w:rPr>
                <w:sz w:val="24"/>
              </w:rPr>
              <w:t>powiadamiania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alarmowego</w:t>
            </w:r>
            <w:proofErr w:type="spellEnd"/>
          </w:p>
        </w:tc>
        <w:tc>
          <w:tcPr>
            <w:tcW w:w="689" w:type="dxa"/>
          </w:tcPr>
          <w:p w14:paraId="1F11F65B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658" w:type="dxa"/>
          </w:tcPr>
          <w:p w14:paraId="0F24C7F2" w14:textId="77777777" w:rsidR="000F51C4" w:rsidRDefault="000F51C4">
            <w:pPr>
              <w:pStyle w:val="TableParagraph"/>
              <w:rPr>
                <w:sz w:val="24"/>
              </w:rPr>
            </w:pPr>
          </w:p>
        </w:tc>
        <w:tc>
          <w:tcPr>
            <w:tcW w:w="8110" w:type="dxa"/>
          </w:tcPr>
          <w:p w14:paraId="11173BF3" w14:textId="77777777" w:rsidR="000F51C4" w:rsidRDefault="000F51C4">
            <w:pPr>
              <w:pStyle w:val="TableParagraph"/>
              <w:rPr>
                <w:sz w:val="24"/>
              </w:rPr>
            </w:pPr>
          </w:p>
        </w:tc>
      </w:tr>
    </w:tbl>
    <w:p w14:paraId="5E0FEECA" w14:textId="77777777" w:rsidR="00104F40" w:rsidRDefault="00104F40"/>
    <w:sectPr w:rsidR="00104F40">
      <w:pgSz w:w="16840" w:h="11910" w:orient="landscape"/>
      <w:pgMar w:top="1080" w:right="240" w:bottom="280" w:left="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C4"/>
    <w:rsid w:val="000F51C4"/>
    <w:rsid w:val="00104F40"/>
    <w:rsid w:val="008E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649C"/>
  <w15:docId w15:val="{93A0AAF8-B2DD-4429-8303-AD7BE270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1384</Words>
  <Characters>8310</Characters>
  <Application>Microsoft Office Word</Application>
  <DocSecurity>0</DocSecurity>
  <Lines>69</Lines>
  <Paragraphs>19</Paragraphs>
  <ScaleCrop>false</ScaleCrop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3.xlsx</dc:title>
  <dc:creator>AB</dc:creator>
  <cp:lastModifiedBy>sekretarz@gminasadkowice.pl</cp:lastModifiedBy>
  <cp:revision>2</cp:revision>
  <dcterms:created xsi:type="dcterms:W3CDTF">2022-04-28T06:48:00Z</dcterms:created>
  <dcterms:modified xsi:type="dcterms:W3CDTF">2022-04-28T06:48:00Z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2022-03-30T00:00:00Z</vt:filetime>
  </property>
</Properties>
</file>